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5803" w14:textId="45EB84CD" w:rsidR="00EC5A82" w:rsidRPr="009F238A" w:rsidRDefault="008442F0" w:rsidP="00F35E29">
      <w:pPr>
        <w:pStyle w:val="Heading1"/>
        <w:keepNext w:val="0"/>
        <w:keepLines w:val="0"/>
        <w:spacing w:before="0" w:after="240" w:line="240" w:lineRule="atLeast"/>
        <w:rPr>
          <w:rFonts w:eastAsiaTheme="minorHAnsi" w:cs="Arial"/>
          <w:b w:val="0"/>
          <w:bCs w:val="0"/>
          <w:color w:val="00003C"/>
          <w:sz w:val="24"/>
          <w:szCs w:val="24"/>
        </w:rPr>
      </w:pPr>
      <w:r>
        <w:rPr>
          <w:rFonts w:eastAsiaTheme="minorHAnsi" w:cs="Arial"/>
          <w:b w:val="0"/>
          <w:bCs w:val="0"/>
          <w:color w:val="00003C"/>
          <w:sz w:val="24"/>
          <w:szCs w:val="24"/>
        </w:rPr>
        <w:t xml:space="preserve">Role </w:t>
      </w:r>
      <w:r w:rsidR="006A1036" w:rsidRPr="009F238A">
        <w:rPr>
          <w:rFonts w:eastAsiaTheme="minorHAnsi" w:cs="Arial"/>
          <w:b w:val="0"/>
          <w:bCs w:val="0"/>
          <w:color w:val="00003C"/>
          <w:sz w:val="24"/>
          <w:szCs w:val="24"/>
        </w:rPr>
        <w:t>Description</w:t>
      </w:r>
    </w:p>
    <w:p w14:paraId="290BCE81" w14:textId="1CA45680" w:rsidR="00540BEF" w:rsidRDefault="006A1036" w:rsidP="009C771B">
      <w:pPr>
        <w:pStyle w:val="Heading2"/>
        <w:keepNext w:val="0"/>
        <w:keepLines w:val="0"/>
        <w:spacing w:before="0" w:line="240" w:lineRule="atLeast"/>
        <w:rPr>
          <w:rFonts w:eastAsiaTheme="minorHAnsi" w:cs="Arial"/>
          <w:bCs w:val="0"/>
          <w:color w:val="00003C"/>
          <w:sz w:val="22"/>
          <w:szCs w:val="20"/>
        </w:rPr>
      </w:pPr>
      <w:r w:rsidRPr="00AF50A2">
        <w:rPr>
          <w:rFonts w:eastAsiaTheme="minorHAnsi" w:cs="Arial"/>
          <w:bCs w:val="0"/>
          <w:color w:val="FF6E5F"/>
          <w:sz w:val="22"/>
          <w:szCs w:val="20"/>
        </w:rPr>
        <w:t xml:space="preserve">Job </w:t>
      </w:r>
      <w:r w:rsidRPr="00CE3EEF">
        <w:rPr>
          <w:rFonts w:eastAsiaTheme="minorHAnsi" w:cs="Arial"/>
          <w:bCs w:val="0"/>
          <w:color w:val="FF6E5F"/>
          <w:sz w:val="22"/>
          <w:szCs w:val="20"/>
        </w:rPr>
        <w:t>Title</w:t>
      </w:r>
      <w:r w:rsidRPr="00AF50A2">
        <w:rPr>
          <w:rFonts w:eastAsiaTheme="minorHAnsi" w:cs="Arial"/>
          <w:bCs w:val="0"/>
          <w:color w:val="FF6E5F"/>
          <w:sz w:val="22"/>
          <w:szCs w:val="20"/>
        </w:rPr>
        <w:t>:</w:t>
      </w:r>
      <w:r w:rsidRPr="00AF50A2">
        <w:rPr>
          <w:rFonts w:eastAsiaTheme="minorHAnsi" w:cs="Arial"/>
          <w:bCs w:val="0"/>
          <w:color w:val="FF6E5F"/>
          <w:sz w:val="22"/>
          <w:szCs w:val="20"/>
        </w:rPr>
        <w:tab/>
      </w:r>
      <w:r w:rsidR="00A02D54" w:rsidRPr="00A02D54">
        <w:rPr>
          <w:rFonts w:eastAsiaTheme="minorHAnsi" w:cs="Arial"/>
          <w:bCs w:val="0"/>
          <w:color w:val="00003C"/>
          <w:sz w:val="22"/>
          <w:szCs w:val="20"/>
        </w:rPr>
        <w:t>IT Junior Support Technician - Maidwell Hall</w:t>
      </w:r>
    </w:p>
    <w:p w14:paraId="0C44CF3C" w14:textId="50C26647" w:rsidR="005570FE" w:rsidRDefault="006A1036" w:rsidP="006A2835">
      <w:pPr>
        <w:pStyle w:val="Heading2"/>
        <w:keepNext w:val="0"/>
        <w:keepLines w:val="0"/>
        <w:spacing w:before="0" w:line="240" w:lineRule="atLeast"/>
      </w:pPr>
      <w:r w:rsidRPr="00AF50A2">
        <w:rPr>
          <w:rFonts w:eastAsiaTheme="minorHAnsi" w:cs="Arial"/>
          <w:bCs w:val="0"/>
          <w:color w:val="FF6E5F"/>
          <w:sz w:val="22"/>
          <w:szCs w:val="20"/>
        </w:rPr>
        <w:t>Reports to:</w:t>
      </w:r>
      <w:r w:rsidRPr="009F238A">
        <w:rPr>
          <w:rFonts w:eastAsiaTheme="minorHAnsi" w:cs="Arial"/>
          <w:bCs w:val="0"/>
          <w:color w:val="FF6E5F"/>
          <w:sz w:val="22"/>
          <w:szCs w:val="20"/>
        </w:rPr>
        <w:tab/>
      </w:r>
      <w:r w:rsidR="006A2835" w:rsidRPr="006A2835">
        <w:rPr>
          <w:rFonts w:eastAsiaTheme="minorHAnsi" w:cs="Arial"/>
          <w:bCs w:val="0"/>
          <w:color w:val="00003C"/>
          <w:sz w:val="22"/>
          <w:szCs w:val="20"/>
        </w:rPr>
        <w:t>Support and Infrastructure Manager at Uppingham</w:t>
      </w:r>
    </w:p>
    <w:p w14:paraId="662C28FE" w14:textId="2B984967" w:rsidR="00D320ED" w:rsidRPr="00E22E9A" w:rsidRDefault="006A1036" w:rsidP="007561F1">
      <w:pPr>
        <w:pStyle w:val="CoralSubHead"/>
      </w:pPr>
      <w:r w:rsidRPr="009F238A">
        <w:t xml:space="preserve">Job </w:t>
      </w:r>
      <w:r w:rsidRPr="007561F1">
        <w:t>context</w:t>
      </w:r>
    </w:p>
    <w:p w14:paraId="7AB0766B" w14:textId="30D0D7D6" w:rsidR="004A11F3" w:rsidRDefault="004A11F3" w:rsidP="004A11F3">
      <w:r>
        <w:t xml:space="preserve">Maidwell Hall is a co-educational boarding and day school, educating pupils from Reception through to Year 8. Situated in a beautiful part of Northamptonshire, pupils at Maidwell Hall are encouraged by a dedicated team of staff to make the most of the 40+ acres of parkland, woodlands, lake and sports fields. At the heart of the school estate is a 17th century manor house, and all these factors combine to provide the perfect place for young children to learn and grow throughout their formative years.   </w:t>
      </w:r>
    </w:p>
    <w:p w14:paraId="65E0DC13" w14:textId="75E91E1F" w:rsidR="004A11F3" w:rsidRDefault="004A11F3" w:rsidP="004A11F3">
      <w:r>
        <w:t>With a Pre-Prep which opened in 2020, Maidwell Hall is growing and currently educates 135 pupils: around 50% of pupils fortnightly or flexibly board. In September 2022, Maidwell Hall joined the Uppingham Group of Schools (UGS), and the recent merger starts the School’s next chapter, which will arguably be its most exciting and ambitious.</w:t>
      </w:r>
    </w:p>
    <w:p w14:paraId="5D0E6F18" w14:textId="77777777" w:rsidR="00365555" w:rsidRDefault="004A11F3" w:rsidP="004A11F3">
      <w:r>
        <w:t xml:space="preserve">All Maidwell pupils use </w:t>
      </w:r>
      <w:proofErr w:type="spellStart"/>
      <w:r>
        <w:t>ipads</w:t>
      </w:r>
      <w:proofErr w:type="spellEnd"/>
      <w:r>
        <w:t xml:space="preserve">, carefully managed to provide safe access to learning resources and the internet.  Currently a Google environment but transitioning to Microsoft and Teams. </w:t>
      </w:r>
    </w:p>
    <w:p w14:paraId="2225F788" w14:textId="7851C398" w:rsidR="00C4210E" w:rsidRPr="00C4210E" w:rsidRDefault="00527AA9" w:rsidP="00365555">
      <w:r>
        <w:t xml:space="preserve">The IT department (a team of eight based in Uppingham) is responsible for the development and maintenance of the Uppingham Group of School’s computing, network, audio visual and telephone facilities. </w:t>
      </w:r>
      <w:r>
        <w:t xml:space="preserve"> </w:t>
      </w:r>
      <w:r w:rsidR="00365555" w:rsidRPr="00365555">
        <w:t>Th</w:t>
      </w:r>
      <w:r>
        <w:t>is</w:t>
      </w:r>
      <w:r w:rsidR="00365555" w:rsidRPr="00365555">
        <w:t xml:space="preserve"> Appointment is based in Maidwell Hall, with periodic trips to Uppingham, reporting to the Support and Infrastructure Manager at Uppingham. </w:t>
      </w:r>
    </w:p>
    <w:p w14:paraId="6221B0A7" w14:textId="7528F420" w:rsidR="003505B1" w:rsidRPr="00E22E9A" w:rsidRDefault="00997E04" w:rsidP="00841D74">
      <w:r>
        <w:t xml:space="preserve">The </w:t>
      </w:r>
      <w:r w:rsidR="00797361" w:rsidRPr="00540BEF">
        <w:t>Uppingham</w:t>
      </w:r>
      <w:r>
        <w:t xml:space="preserve"> Group of Schools</w:t>
      </w:r>
      <w:r w:rsidR="00797361" w:rsidRPr="00540BEF">
        <w:t xml:space="preserve"> is committed to Equality, Diversity and Inclusion and welcomes applications from anyone who feels they could fulfil the role.</w:t>
      </w:r>
    </w:p>
    <w:p w14:paraId="4182EA82" w14:textId="76FAD0BF" w:rsidR="00EC5A82" w:rsidRDefault="003505B1" w:rsidP="007561F1">
      <w:pPr>
        <w:pStyle w:val="CoralSubHead"/>
      </w:pPr>
      <w:r w:rsidRPr="009F238A">
        <w:t xml:space="preserve">Job </w:t>
      </w:r>
      <w:r w:rsidRPr="007561F1">
        <w:t>purpose</w:t>
      </w:r>
    </w:p>
    <w:p w14:paraId="045C0B61" w14:textId="1D72952D" w:rsidR="005D5432" w:rsidRPr="005D5432" w:rsidRDefault="005D5432" w:rsidP="005D5432">
      <w:pPr>
        <w:pStyle w:val="CoralSubHead"/>
        <w:rPr>
          <w:rFonts w:cstheme="minorBidi"/>
          <w:b w:val="0"/>
          <w:color w:val="00003C"/>
          <w:sz w:val="20"/>
          <w:szCs w:val="22"/>
        </w:rPr>
      </w:pPr>
      <w:r w:rsidRPr="005D5432">
        <w:rPr>
          <w:rFonts w:cstheme="minorBidi"/>
          <w:b w:val="0"/>
          <w:color w:val="00003C"/>
          <w:sz w:val="20"/>
          <w:szCs w:val="22"/>
        </w:rPr>
        <w:t>The purpose of the role is to:</w:t>
      </w:r>
    </w:p>
    <w:p w14:paraId="5A2D3BCA" w14:textId="77777777" w:rsidR="005D5432" w:rsidRPr="005D5432" w:rsidRDefault="005D5432" w:rsidP="005D5432">
      <w:pPr>
        <w:pStyle w:val="CoralSubHead"/>
        <w:numPr>
          <w:ilvl w:val="0"/>
          <w:numId w:val="29"/>
        </w:numPr>
        <w:rPr>
          <w:rFonts w:cstheme="minorBidi"/>
          <w:b w:val="0"/>
          <w:color w:val="00003C"/>
          <w:sz w:val="20"/>
          <w:szCs w:val="22"/>
        </w:rPr>
      </w:pPr>
      <w:r w:rsidRPr="005D5432">
        <w:rPr>
          <w:rFonts w:cstheme="minorBidi"/>
          <w:b w:val="0"/>
          <w:color w:val="00003C"/>
          <w:sz w:val="20"/>
          <w:szCs w:val="22"/>
        </w:rPr>
        <w:t xml:space="preserve">Blend collaborative customer service with sound technical skills to provide a first and second line IT support function to Maidwell staff and pupils on all IT services and equipment. Liaise with the Uppingham team and key suppliers to ensure 3rd line issues are resolved quickly. </w:t>
      </w:r>
    </w:p>
    <w:p w14:paraId="145B8D07" w14:textId="7F1DFB16" w:rsidR="005D5432" w:rsidRPr="005D5432" w:rsidRDefault="005D5432" w:rsidP="005D5432">
      <w:pPr>
        <w:pStyle w:val="CoralSubHead"/>
        <w:numPr>
          <w:ilvl w:val="0"/>
          <w:numId w:val="29"/>
        </w:numPr>
        <w:rPr>
          <w:rFonts w:cstheme="minorBidi"/>
          <w:b w:val="0"/>
          <w:color w:val="00003C"/>
          <w:sz w:val="20"/>
          <w:szCs w:val="22"/>
        </w:rPr>
      </w:pPr>
      <w:r w:rsidRPr="005D5432">
        <w:rPr>
          <w:rFonts w:cstheme="minorBidi"/>
          <w:b w:val="0"/>
          <w:color w:val="00003C"/>
          <w:sz w:val="20"/>
          <w:szCs w:val="22"/>
        </w:rPr>
        <w:t>Undertake regular administrative, change, monitoring and operational tasks such as ordering and provision of devices (</w:t>
      </w:r>
      <w:proofErr w:type="spellStart"/>
      <w:r w:rsidRPr="005D5432">
        <w:rPr>
          <w:rFonts w:cstheme="minorBidi"/>
          <w:b w:val="0"/>
          <w:color w:val="00003C"/>
          <w:sz w:val="20"/>
          <w:szCs w:val="22"/>
        </w:rPr>
        <w:t>ipads</w:t>
      </w:r>
      <w:proofErr w:type="spellEnd"/>
      <w:r w:rsidRPr="005D5432">
        <w:rPr>
          <w:rFonts w:cstheme="minorBidi"/>
          <w:b w:val="0"/>
          <w:color w:val="00003C"/>
          <w:sz w:val="20"/>
          <w:szCs w:val="22"/>
        </w:rPr>
        <w:t xml:space="preserve">, PCs, AV and printers), provisioning of accounts, maintaining IT security controls and the installing and updating of software.  </w:t>
      </w:r>
    </w:p>
    <w:p w14:paraId="0EE1A9F1" w14:textId="07650FDE" w:rsidR="00540BEF" w:rsidRPr="00376600" w:rsidRDefault="006A1036" w:rsidP="0013328A">
      <w:pPr>
        <w:pStyle w:val="CoralSubHead"/>
      </w:pPr>
      <w:r w:rsidRPr="00AF50A2">
        <w:t xml:space="preserve">Your </w:t>
      </w:r>
      <w:r w:rsidRPr="00F70241">
        <w:t>accountabilities</w:t>
      </w:r>
    </w:p>
    <w:p w14:paraId="1A3C9A38" w14:textId="77777777" w:rsidR="007027A0" w:rsidRPr="007027A0" w:rsidRDefault="007027A0" w:rsidP="007027A0">
      <w:pPr>
        <w:pStyle w:val="Accountabilities"/>
        <w:numPr>
          <w:ilvl w:val="0"/>
          <w:numId w:val="0"/>
        </w:numPr>
      </w:pPr>
      <w:r w:rsidRPr="007027A0">
        <w:rPr>
          <w:b/>
        </w:rPr>
        <w:t>First/Second line support service</w:t>
      </w:r>
      <w:r w:rsidRPr="007027A0">
        <w:rPr>
          <w:b/>
        </w:rPr>
        <w:t xml:space="preserve"> </w:t>
      </w:r>
    </w:p>
    <w:p w14:paraId="13590A49" w14:textId="77777777" w:rsidR="00621BA7" w:rsidRPr="000033BD" w:rsidRDefault="00621BA7" w:rsidP="0021095E">
      <w:pPr>
        <w:pStyle w:val="Accountabilities"/>
        <w:numPr>
          <w:ilvl w:val="0"/>
          <w:numId w:val="30"/>
        </w:numPr>
      </w:pPr>
      <w:r w:rsidRPr="000033BD">
        <w:t xml:space="preserve">To provide 1st Line (call logging, prioritisation, initial diagnostics / resolution) and 2nd line (detailed diagnostics and troubleshooting) in accordance with the service desk and incident management processes, ensuring calls are dealt with within the appropriate SLA. </w:t>
      </w:r>
    </w:p>
    <w:p w14:paraId="59EC44F2" w14:textId="77777777" w:rsidR="00621BA7" w:rsidRPr="00B156C1" w:rsidRDefault="00621BA7" w:rsidP="0021095E">
      <w:pPr>
        <w:pStyle w:val="Accountabilities"/>
        <w:numPr>
          <w:ilvl w:val="0"/>
          <w:numId w:val="30"/>
        </w:numPr>
      </w:pPr>
      <w:r w:rsidRPr="00B156C1">
        <w:t>Provide immediate effective fixes and workarounds to common issues and also maintain a library of on-line help and training guides to enable staff and pupils to help themselves.</w:t>
      </w:r>
    </w:p>
    <w:p w14:paraId="581DDB1E" w14:textId="77777777" w:rsidR="00621BA7" w:rsidRPr="00B156C1" w:rsidRDefault="00621BA7" w:rsidP="0021095E">
      <w:pPr>
        <w:pStyle w:val="Accountabilities"/>
        <w:numPr>
          <w:ilvl w:val="0"/>
          <w:numId w:val="30"/>
        </w:numPr>
      </w:pPr>
      <w:r w:rsidRPr="00B156C1">
        <w:t>To provide outstanding, ‘can-do’ and friendly customer service at all times, ensuring the very best communication between staff and pupils and within the IT department.</w:t>
      </w:r>
    </w:p>
    <w:p w14:paraId="0C6BFA9F" w14:textId="77777777" w:rsidR="00621BA7" w:rsidRPr="00B156C1" w:rsidRDefault="00621BA7" w:rsidP="0021095E">
      <w:pPr>
        <w:pStyle w:val="Accountabilities"/>
        <w:numPr>
          <w:ilvl w:val="0"/>
          <w:numId w:val="30"/>
        </w:numPr>
      </w:pPr>
      <w:r w:rsidRPr="00B156C1">
        <w:t>Ensuring all tasks are completed within defined SLAs.</w:t>
      </w:r>
    </w:p>
    <w:p w14:paraId="4FD7CC4C" w14:textId="77777777" w:rsidR="00223D1D" w:rsidRPr="00223D1D" w:rsidRDefault="00223D1D" w:rsidP="00223D1D">
      <w:pPr>
        <w:pStyle w:val="Accountabilities"/>
        <w:numPr>
          <w:ilvl w:val="0"/>
          <w:numId w:val="0"/>
        </w:numPr>
        <w:rPr>
          <w:b/>
          <w:bCs/>
        </w:rPr>
      </w:pPr>
      <w:r w:rsidRPr="00223D1D">
        <w:rPr>
          <w:b/>
          <w:bCs/>
        </w:rPr>
        <w:t>Change and Operations tasks</w:t>
      </w:r>
    </w:p>
    <w:p w14:paraId="08709798" w14:textId="77777777" w:rsidR="0021095E" w:rsidRDefault="0021095E" w:rsidP="0021095E">
      <w:pPr>
        <w:pStyle w:val="Accountabilities"/>
        <w:numPr>
          <w:ilvl w:val="0"/>
          <w:numId w:val="31"/>
        </w:numPr>
      </w:pPr>
      <w:r>
        <w:t xml:space="preserve">Creating and undertaking appropriate documented ‘standard’ change controls ensuring a high quality of accuracy and detail when following procedures e.g. Deploying software and apps, account maintenance (creating, archiving and deletion), assigning licences and so on. </w:t>
      </w:r>
    </w:p>
    <w:p w14:paraId="62745026" w14:textId="77777777" w:rsidR="0021095E" w:rsidRDefault="0021095E" w:rsidP="0021095E">
      <w:pPr>
        <w:pStyle w:val="Accountabilities"/>
        <w:numPr>
          <w:ilvl w:val="0"/>
          <w:numId w:val="31"/>
        </w:numPr>
      </w:pPr>
      <w:r>
        <w:t>Undertake the Installation and commissioning of new equipment, moving of existing equipment and disposal of old equipment in line with the appropriate procedures (including the careful recording of asset information).  Equipment will include iPads, PCs, Phones, Mobiles, Printers, peripherals, AV equipment (not an exhaustive list).</w:t>
      </w:r>
    </w:p>
    <w:p w14:paraId="2333A8E8" w14:textId="77777777" w:rsidR="0021095E" w:rsidRDefault="0021095E" w:rsidP="0021095E">
      <w:pPr>
        <w:pStyle w:val="Accountabilities"/>
        <w:numPr>
          <w:ilvl w:val="0"/>
          <w:numId w:val="31"/>
        </w:numPr>
      </w:pPr>
      <w:r>
        <w:t>Assist the Uppingham IT Team and manage on-site contractors during any infrastructure changes.</w:t>
      </w:r>
    </w:p>
    <w:p w14:paraId="0FE3A3BA" w14:textId="77777777" w:rsidR="0021095E" w:rsidRDefault="0021095E" w:rsidP="0021095E">
      <w:pPr>
        <w:pStyle w:val="Accountabilities"/>
        <w:numPr>
          <w:ilvl w:val="0"/>
          <w:numId w:val="31"/>
        </w:numPr>
      </w:pPr>
      <w:r>
        <w:lastRenderedPageBreak/>
        <w:t>Feedback improvements and efficiencies to standard change and operational tasks and work with IT colleagues at Uppingham when procedures change unexpectedly.</w:t>
      </w:r>
    </w:p>
    <w:p w14:paraId="2B0CC913" w14:textId="77777777" w:rsidR="0021095E" w:rsidRDefault="0021095E" w:rsidP="0021095E">
      <w:pPr>
        <w:pStyle w:val="Accountabilities"/>
        <w:numPr>
          <w:ilvl w:val="0"/>
          <w:numId w:val="31"/>
        </w:numPr>
      </w:pPr>
      <w:r>
        <w:t>When appropriate, undertake preventative maintenance (in particular checking and testing Audio Visual equipment, tidying patch cabinets) as well as assisting contractors in new installations.</w:t>
      </w:r>
    </w:p>
    <w:p w14:paraId="248AA1B7" w14:textId="73C983F8" w:rsidR="0021095E" w:rsidRDefault="0021095E" w:rsidP="0021095E">
      <w:pPr>
        <w:pStyle w:val="Accountabilities"/>
        <w:numPr>
          <w:ilvl w:val="0"/>
          <w:numId w:val="31"/>
        </w:numPr>
      </w:pPr>
      <w:r>
        <w:t>Maintain adequate stocks of consumables and other minor items for the School</w:t>
      </w:r>
      <w:r w:rsidR="00527AA9">
        <w:t>,</w:t>
      </w:r>
      <w:r>
        <w:t xml:space="preserve"> keeping track of the budget.</w:t>
      </w:r>
    </w:p>
    <w:p w14:paraId="756AABB7" w14:textId="77777777" w:rsidR="0021095E" w:rsidRDefault="0021095E" w:rsidP="0021095E">
      <w:pPr>
        <w:pStyle w:val="Accountabilities"/>
        <w:numPr>
          <w:ilvl w:val="0"/>
          <w:numId w:val="31"/>
        </w:numPr>
      </w:pPr>
      <w:r>
        <w:t>Ensure the IT office space and equipment at Maidwell is tidy and well managed.</w:t>
      </w:r>
    </w:p>
    <w:p w14:paraId="184A7B34" w14:textId="77777777" w:rsidR="0021095E" w:rsidRDefault="0021095E" w:rsidP="0021095E">
      <w:pPr>
        <w:pStyle w:val="Accountabilities"/>
        <w:numPr>
          <w:ilvl w:val="0"/>
          <w:numId w:val="31"/>
        </w:numPr>
      </w:pPr>
      <w:r>
        <w:t>Handling and tracking ‘returns’ of faulty equipment with suppliers.</w:t>
      </w:r>
    </w:p>
    <w:p w14:paraId="710826F6" w14:textId="2DEC81A6" w:rsidR="009D6B6A" w:rsidRPr="00FF7262" w:rsidRDefault="009D6B6A" w:rsidP="0021095E">
      <w:pPr>
        <w:pStyle w:val="Accountabilities"/>
        <w:numPr>
          <w:ilvl w:val="0"/>
          <w:numId w:val="0"/>
        </w:numPr>
        <w:ind w:left="720"/>
      </w:pPr>
    </w:p>
    <w:p w14:paraId="68F2B3F1" w14:textId="4264ABDD" w:rsidR="00F35E29" w:rsidRPr="0013328A" w:rsidRDefault="000B6FA6" w:rsidP="0013328A">
      <w:pPr>
        <w:pStyle w:val="CoralSubHead"/>
        <w:rPr>
          <w:bCs/>
        </w:rPr>
      </w:pPr>
      <w:r w:rsidRPr="00AF50A2">
        <w:t>Qualifications, skills and experience, personal qualities required</w:t>
      </w:r>
    </w:p>
    <w:p w14:paraId="0853F94F" w14:textId="62D595A9" w:rsidR="00540BEF" w:rsidRDefault="00540BEF" w:rsidP="00527225">
      <w:pPr>
        <w:pStyle w:val="SubHeads"/>
      </w:pPr>
      <w:r w:rsidRPr="00527225">
        <w:t>Qualifications</w:t>
      </w:r>
      <w:r>
        <w:t>:</w:t>
      </w:r>
    </w:p>
    <w:p w14:paraId="691148A2" w14:textId="77777777" w:rsidR="00B55EEA" w:rsidRDefault="00B55EEA" w:rsidP="00527225">
      <w:pPr>
        <w:pStyle w:val="SubHeads"/>
        <w:rPr>
          <w:b w:val="0"/>
          <w:bCs/>
        </w:rPr>
      </w:pPr>
      <w:r w:rsidRPr="00B55EEA">
        <w:rPr>
          <w:b w:val="0"/>
          <w:bCs/>
        </w:rPr>
        <w:t xml:space="preserve">Good GCSEs including Maths and </w:t>
      </w:r>
      <w:proofErr w:type="spellStart"/>
      <w:r w:rsidRPr="00B55EEA">
        <w:rPr>
          <w:b w:val="0"/>
          <w:bCs/>
        </w:rPr>
        <w:t>English.</w:t>
      </w:r>
      <w:proofErr w:type="spellEnd"/>
    </w:p>
    <w:p w14:paraId="06EB80D8" w14:textId="281281FB" w:rsidR="00540BEF" w:rsidRDefault="00540BEF" w:rsidP="00527225">
      <w:pPr>
        <w:pStyle w:val="SubHeads"/>
      </w:pPr>
      <w:r>
        <w:t>Skills and experience:</w:t>
      </w:r>
    </w:p>
    <w:p w14:paraId="1C0473CF" w14:textId="1DA94340" w:rsidR="00B966E8" w:rsidRDefault="00B966E8" w:rsidP="00B966E8">
      <w:r>
        <w:t>Whilst we don’t expect</w:t>
      </w:r>
      <w:r w:rsidR="00EE1115">
        <w:t xml:space="preserve"> experience in all these areas, these are the </w:t>
      </w:r>
      <w:r w:rsidR="00527AA9">
        <w:t>areas</w:t>
      </w:r>
      <w:r w:rsidR="00EE1115">
        <w:t xml:space="preserve"> you will need to learn:</w:t>
      </w:r>
    </w:p>
    <w:p w14:paraId="6336A954" w14:textId="31270400" w:rsidR="00F25688" w:rsidRDefault="00F25688" w:rsidP="00F25688">
      <w:pPr>
        <w:pStyle w:val="ListParagraph"/>
        <w:numPr>
          <w:ilvl w:val="0"/>
          <w:numId w:val="32"/>
        </w:numPr>
        <w:tabs>
          <w:tab w:val="left" w:pos="432"/>
        </w:tabs>
        <w:rPr>
          <w:rFonts w:cs="Arial"/>
          <w:szCs w:val="24"/>
        </w:rPr>
      </w:pPr>
      <w:r w:rsidRPr="00F25688">
        <w:rPr>
          <w:rFonts w:cs="Arial"/>
          <w:szCs w:val="24"/>
        </w:rPr>
        <w:t>Knowledge of managed IOS</w:t>
      </w:r>
      <w:r w:rsidR="00214601">
        <w:rPr>
          <w:rFonts w:cs="Arial"/>
          <w:szCs w:val="24"/>
        </w:rPr>
        <w:t xml:space="preserve"> (Apple School Manager, Lightspeed MDM)</w:t>
      </w:r>
    </w:p>
    <w:p w14:paraId="45D916B6" w14:textId="39C456E0" w:rsidR="00F25688" w:rsidRDefault="00F25688" w:rsidP="00F25688">
      <w:pPr>
        <w:pStyle w:val="ListParagraph"/>
        <w:numPr>
          <w:ilvl w:val="0"/>
          <w:numId w:val="32"/>
        </w:numPr>
        <w:tabs>
          <w:tab w:val="left" w:pos="432"/>
        </w:tabs>
        <w:rPr>
          <w:rFonts w:cs="Arial"/>
          <w:szCs w:val="24"/>
        </w:rPr>
      </w:pPr>
      <w:r w:rsidRPr="00F25688">
        <w:rPr>
          <w:rFonts w:cs="Arial"/>
          <w:szCs w:val="24"/>
        </w:rPr>
        <w:t>Microsoft 365</w:t>
      </w:r>
      <w:r w:rsidR="0071531E">
        <w:rPr>
          <w:rFonts w:cs="Arial"/>
          <w:szCs w:val="24"/>
        </w:rPr>
        <w:t xml:space="preserve"> Administration</w:t>
      </w:r>
    </w:p>
    <w:p w14:paraId="2183D1B8" w14:textId="77777777" w:rsidR="00F25688" w:rsidRDefault="00F25688" w:rsidP="00F25688">
      <w:pPr>
        <w:pStyle w:val="ListParagraph"/>
        <w:numPr>
          <w:ilvl w:val="0"/>
          <w:numId w:val="32"/>
        </w:numPr>
        <w:tabs>
          <w:tab w:val="left" w:pos="432"/>
        </w:tabs>
        <w:rPr>
          <w:rFonts w:cs="Arial"/>
          <w:szCs w:val="24"/>
        </w:rPr>
      </w:pPr>
      <w:r w:rsidRPr="00F25688">
        <w:rPr>
          <w:rFonts w:cs="Arial"/>
          <w:szCs w:val="24"/>
        </w:rPr>
        <w:t>MS Windows (Any version)</w:t>
      </w:r>
    </w:p>
    <w:p w14:paraId="43D910FF" w14:textId="3C45B50E" w:rsidR="00F25688" w:rsidRDefault="00F25688" w:rsidP="00F25688">
      <w:pPr>
        <w:pStyle w:val="ListParagraph"/>
        <w:numPr>
          <w:ilvl w:val="0"/>
          <w:numId w:val="32"/>
        </w:numPr>
        <w:tabs>
          <w:tab w:val="left" w:pos="432"/>
        </w:tabs>
        <w:rPr>
          <w:rFonts w:cs="Arial"/>
          <w:szCs w:val="24"/>
        </w:rPr>
      </w:pPr>
      <w:r w:rsidRPr="00F25688">
        <w:rPr>
          <w:rFonts w:cs="Arial"/>
          <w:szCs w:val="24"/>
        </w:rPr>
        <w:t>Google suite</w:t>
      </w:r>
      <w:r w:rsidR="0071531E">
        <w:rPr>
          <w:rFonts w:cs="Arial"/>
          <w:szCs w:val="24"/>
        </w:rPr>
        <w:t xml:space="preserve"> Administration</w:t>
      </w:r>
    </w:p>
    <w:p w14:paraId="7DE07ACA" w14:textId="4EB398F8" w:rsidR="0071531E" w:rsidRDefault="0071531E" w:rsidP="00F25688">
      <w:pPr>
        <w:pStyle w:val="ListParagraph"/>
        <w:numPr>
          <w:ilvl w:val="0"/>
          <w:numId w:val="32"/>
        </w:numPr>
        <w:tabs>
          <w:tab w:val="left" w:pos="432"/>
        </w:tabs>
        <w:rPr>
          <w:rFonts w:cs="Arial"/>
          <w:szCs w:val="24"/>
        </w:rPr>
      </w:pPr>
      <w:r>
        <w:rPr>
          <w:rFonts w:cs="Arial"/>
          <w:szCs w:val="24"/>
        </w:rPr>
        <w:t>Apple TV, Smart TVs</w:t>
      </w:r>
      <w:r w:rsidR="00B366BA">
        <w:rPr>
          <w:rFonts w:cs="Arial"/>
          <w:szCs w:val="24"/>
        </w:rPr>
        <w:t>, Projectors and Sound systems</w:t>
      </w:r>
    </w:p>
    <w:p w14:paraId="0D8B773F" w14:textId="53DD4480" w:rsidR="00E634AC" w:rsidRPr="00997052" w:rsidRDefault="00EF5C66" w:rsidP="00E634AC">
      <w:pPr>
        <w:pStyle w:val="ListParagraph"/>
        <w:numPr>
          <w:ilvl w:val="0"/>
          <w:numId w:val="32"/>
        </w:numPr>
        <w:tabs>
          <w:tab w:val="left" w:pos="432"/>
        </w:tabs>
        <w:rPr>
          <w:rFonts w:cs="Arial"/>
          <w:szCs w:val="24"/>
        </w:rPr>
      </w:pPr>
      <w:r>
        <w:rPr>
          <w:rFonts w:cs="Arial"/>
          <w:szCs w:val="24"/>
        </w:rPr>
        <w:t xml:space="preserve">Ricoh </w:t>
      </w:r>
      <w:r w:rsidR="002C0E2B">
        <w:rPr>
          <w:rFonts w:cs="Arial"/>
          <w:szCs w:val="24"/>
        </w:rPr>
        <w:t>Copiers</w:t>
      </w:r>
    </w:p>
    <w:p w14:paraId="4645ECEB" w14:textId="4DED5D01" w:rsidR="00540BEF" w:rsidRDefault="00540BEF" w:rsidP="00527225">
      <w:pPr>
        <w:pStyle w:val="SubHeads"/>
      </w:pPr>
      <w:r>
        <w:t>Personal qualities:</w:t>
      </w:r>
    </w:p>
    <w:p w14:paraId="7E042BC9" w14:textId="3885525F" w:rsidR="007B485A" w:rsidRDefault="00C40F69" w:rsidP="00F67ADB">
      <w:pPr>
        <w:pStyle w:val="Bullet"/>
      </w:pPr>
      <w:r w:rsidRPr="00B156C1">
        <w:t>Always provides a high level of customer service</w:t>
      </w:r>
      <w:r w:rsidR="007B485A" w:rsidRPr="00B156C1">
        <w:t>.</w:t>
      </w:r>
      <w:r w:rsidR="00B37211">
        <w:t xml:space="preserve"> </w:t>
      </w:r>
      <w:r w:rsidR="00B37211" w:rsidRPr="00B37211">
        <w:t>Builds a rapport and trust with the customer and inspires confidence.</w:t>
      </w:r>
      <w:r w:rsidR="00B37211">
        <w:t xml:space="preserve"> </w:t>
      </w:r>
      <w:r w:rsidR="00C17809" w:rsidRPr="00C17809">
        <w:t>Delivers on commitments.</w:t>
      </w:r>
      <w:r w:rsidR="00F67ADB">
        <w:t xml:space="preserve">  </w:t>
      </w:r>
      <w:r w:rsidR="00167B70" w:rsidRPr="00167B70">
        <w:t>Is self</w:t>
      </w:r>
      <w:r w:rsidR="00167B70">
        <w:t>-</w:t>
      </w:r>
      <w:r w:rsidR="00167B70" w:rsidRPr="00167B70">
        <w:t>aware and understands the impact on others.</w:t>
      </w:r>
    </w:p>
    <w:p w14:paraId="34A963E0" w14:textId="1417EE46" w:rsidR="00CB4669" w:rsidRDefault="005B3D72" w:rsidP="005B3D72">
      <w:pPr>
        <w:pStyle w:val="Bullet"/>
      </w:pPr>
      <w:r>
        <w:t xml:space="preserve">Excels at </w:t>
      </w:r>
      <w:r w:rsidR="00283C18">
        <w:t>personal</w:t>
      </w:r>
      <w:r w:rsidR="00CB0766">
        <w:t xml:space="preserve"> development</w:t>
      </w:r>
      <w:r w:rsidR="00283C18">
        <w:t>:</w:t>
      </w:r>
      <w:r w:rsidR="00CB0766">
        <w:t xml:space="preserve"> </w:t>
      </w:r>
      <w:r w:rsidR="00CB4669">
        <w:t>forward facing,</w:t>
      </w:r>
      <w:r w:rsidR="00283C18">
        <w:t xml:space="preserve"> loves change,</w:t>
      </w:r>
      <w:r w:rsidR="00CB4669">
        <w:t xml:space="preserve"> </w:t>
      </w:r>
      <w:r w:rsidR="005F289E">
        <w:t>constantly</w:t>
      </w:r>
      <w:r w:rsidR="00CB0766">
        <w:t xml:space="preserve"> learning and </w:t>
      </w:r>
      <w:r w:rsidR="00CB4669">
        <w:t>improving</w:t>
      </w:r>
      <w:r w:rsidR="00283C18">
        <w:t xml:space="preserve"> technical</w:t>
      </w:r>
      <w:r w:rsidR="00CB0766">
        <w:t xml:space="preserve"> skills</w:t>
      </w:r>
      <w:r w:rsidR="002F7CE4">
        <w:t xml:space="preserve"> through self-study and personal research</w:t>
      </w:r>
      <w:r w:rsidR="003F6F26">
        <w:t>.  Not afraid to make mistakes and learn from them.</w:t>
      </w:r>
    </w:p>
    <w:p w14:paraId="72365744" w14:textId="3104A9B6" w:rsidR="00540BEF" w:rsidRDefault="00540BEF" w:rsidP="00DD6843">
      <w:pPr>
        <w:pStyle w:val="Bullet"/>
      </w:pPr>
      <w:r>
        <w:t>Positive can-do attitude</w:t>
      </w:r>
      <w:r w:rsidR="00D72CDD">
        <w:t>.</w:t>
      </w:r>
      <w:r w:rsidR="00FB2EFD" w:rsidRPr="00FB2EFD">
        <w:t xml:space="preserve"> </w:t>
      </w:r>
      <w:r w:rsidR="00FB2EFD" w:rsidRPr="00FB2EFD">
        <w:t>Reacts positively to changes in direction/scope.</w:t>
      </w:r>
      <w:r w:rsidR="00D93520">
        <w:t xml:space="preserve"> </w:t>
      </w:r>
      <w:r w:rsidR="00DD6843" w:rsidRPr="00DD6843">
        <w:t>Shares knowledge and experience with the team.</w:t>
      </w:r>
    </w:p>
    <w:p w14:paraId="51DDB6D4" w14:textId="758C79C5" w:rsidR="005F542B" w:rsidRPr="00540BEF" w:rsidRDefault="00B145E9" w:rsidP="00DD6843">
      <w:pPr>
        <w:pStyle w:val="Bullet"/>
      </w:pPr>
      <w:r w:rsidRPr="00B145E9">
        <w:t>Takes personal responsibility for own actions.</w:t>
      </w:r>
      <w:r>
        <w:t xml:space="preserve">  </w:t>
      </w:r>
      <w:r w:rsidR="00D72CDD">
        <w:t>Likes to be o</w:t>
      </w:r>
      <w:r w:rsidR="005F542B">
        <w:t>rganised</w:t>
      </w:r>
      <w:r w:rsidR="00D72CDD">
        <w:t>, neat and tidy</w:t>
      </w:r>
      <w:r w:rsidR="00211C4F">
        <w:t>.</w:t>
      </w:r>
      <w:r w:rsidR="008E1DED" w:rsidRPr="008E1DED">
        <w:t xml:space="preserve"> </w:t>
      </w:r>
      <w:r w:rsidR="008E1DED" w:rsidRPr="008E1DED">
        <w:t>Ensures all job tickets are logged and managed accurately with an attention to detail.</w:t>
      </w:r>
    </w:p>
    <w:p w14:paraId="28DDE9A5" w14:textId="42C70AB6" w:rsidR="00CC3641" w:rsidRPr="00FA2DAC" w:rsidRDefault="00211A70" w:rsidP="0013328A">
      <w:pPr>
        <w:pStyle w:val="CoralSubHead"/>
        <w:rPr>
          <w:sz w:val="20"/>
        </w:rPr>
      </w:pPr>
      <w:r w:rsidRPr="00AF50A2">
        <w:t>Key relationships</w:t>
      </w:r>
    </w:p>
    <w:p w14:paraId="234949EA" w14:textId="565B89F6" w:rsidR="005D3320" w:rsidRDefault="00034DCB" w:rsidP="0013328A">
      <w:pPr>
        <w:pStyle w:val="NoSpacing"/>
        <w:numPr>
          <w:ilvl w:val="0"/>
          <w:numId w:val="19"/>
        </w:numPr>
        <w:rPr>
          <w:rFonts w:cs="Arial"/>
          <w:iCs/>
          <w:color w:val="00003C"/>
          <w:sz w:val="20"/>
          <w:szCs w:val="20"/>
        </w:rPr>
      </w:pPr>
      <w:r>
        <w:rPr>
          <w:rFonts w:cs="Arial"/>
          <w:iCs/>
          <w:color w:val="00003C"/>
          <w:sz w:val="20"/>
          <w:szCs w:val="20"/>
        </w:rPr>
        <w:t>Support and infrastructure manage</w:t>
      </w:r>
      <w:r w:rsidR="004F58DF">
        <w:rPr>
          <w:rFonts w:cs="Arial"/>
          <w:iCs/>
          <w:color w:val="00003C"/>
          <w:sz w:val="20"/>
          <w:szCs w:val="20"/>
        </w:rPr>
        <w:t>r</w:t>
      </w:r>
      <w:r w:rsidR="00C40F69">
        <w:rPr>
          <w:rFonts w:cs="Arial"/>
          <w:iCs/>
          <w:color w:val="00003C"/>
          <w:sz w:val="20"/>
          <w:szCs w:val="20"/>
        </w:rPr>
        <w:t xml:space="preserve"> (Line Manager)</w:t>
      </w:r>
    </w:p>
    <w:p w14:paraId="61AE5BD8" w14:textId="15225AB4" w:rsidR="00014400" w:rsidRDefault="00C40F69" w:rsidP="00014400">
      <w:pPr>
        <w:pStyle w:val="NoSpacing"/>
        <w:numPr>
          <w:ilvl w:val="0"/>
          <w:numId w:val="19"/>
        </w:numPr>
        <w:rPr>
          <w:rFonts w:cs="Arial"/>
          <w:iCs/>
          <w:color w:val="00003C"/>
          <w:sz w:val="20"/>
          <w:szCs w:val="20"/>
        </w:rPr>
      </w:pPr>
      <w:r>
        <w:rPr>
          <w:rFonts w:cs="Arial"/>
          <w:iCs/>
          <w:color w:val="00003C"/>
          <w:sz w:val="20"/>
          <w:szCs w:val="20"/>
        </w:rPr>
        <w:t>Maidwell Hea</w:t>
      </w:r>
      <w:r w:rsidR="001764FE">
        <w:rPr>
          <w:rFonts w:cs="Arial"/>
          <w:iCs/>
          <w:color w:val="00003C"/>
          <w:sz w:val="20"/>
          <w:szCs w:val="20"/>
        </w:rPr>
        <w:t>dmaster</w:t>
      </w:r>
      <w:r w:rsidR="00014400">
        <w:rPr>
          <w:rFonts w:cs="Arial"/>
          <w:iCs/>
          <w:color w:val="00003C"/>
          <w:sz w:val="20"/>
          <w:szCs w:val="20"/>
        </w:rPr>
        <w:t xml:space="preserve"> and Deputies</w:t>
      </w:r>
    </w:p>
    <w:p w14:paraId="61FE786A" w14:textId="6B15E1D4" w:rsidR="00D44BE7" w:rsidRPr="00014400" w:rsidRDefault="00D44BE7" w:rsidP="00014400">
      <w:pPr>
        <w:pStyle w:val="NoSpacing"/>
        <w:numPr>
          <w:ilvl w:val="0"/>
          <w:numId w:val="19"/>
        </w:numPr>
        <w:rPr>
          <w:rFonts w:cs="Arial"/>
          <w:iCs/>
          <w:color w:val="00003C"/>
          <w:sz w:val="20"/>
          <w:szCs w:val="20"/>
        </w:rPr>
      </w:pPr>
      <w:r>
        <w:rPr>
          <w:rFonts w:cs="Arial"/>
          <w:iCs/>
          <w:color w:val="00003C"/>
          <w:sz w:val="20"/>
          <w:szCs w:val="20"/>
        </w:rPr>
        <w:t>Maidwell Operations Director</w:t>
      </w:r>
    </w:p>
    <w:p w14:paraId="3DB14ADE" w14:textId="21DFD709" w:rsidR="003505B1" w:rsidRPr="00AF50A2" w:rsidRDefault="0069258E" w:rsidP="0013328A">
      <w:pPr>
        <w:pStyle w:val="CoralSubHead"/>
        <w:rPr>
          <w:bCs/>
        </w:rPr>
      </w:pPr>
      <w:r w:rsidRPr="00AF50A2">
        <w:t>Terms and conditions</w:t>
      </w:r>
    </w:p>
    <w:p w14:paraId="0515AC67" w14:textId="00B52099" w:rsidR="00540BEF" w:rsidRPr="00540BEF" w:rsidRDefault="00540BEF" w:rsidP="009669DE">
      <w:pPr>
        <w:ind w:left="2127" w:hanging="2127"/>
        <w:rPr>
          <w:bCs/>
        </w:rPr>
      </w:pPr>
      <w:r w:rsidRPr="00540BEF">
        <w:t>Working hours</w:t>
      </w:r>
      <w:r w:rsidRPr="00540BEF">
        <w:tab/>
        <w:t>Monday-Friday 3</w:t>
      </w:r>
      <w:r w:rsidR="004F58DF">
        <w:t>7.5</w:t>
      </w:r>
      <w:r w:rsidRPr="00540BEF">
        <w:t xml:space="preserve"> hours per week</w:t>
      </w:r>
      <w:r w:rsidR="005036EE">
        <w:t>,</w:t>
      </w:r>
      <w:r w:rsidR="00873CEF">
        <w:t xml:space="preserve"> </w:t>
      </w:r>
      <w:r w:rsidR="00873CEF" w:rsidRPr="00873CEF">
        <w:rPr>
          <w:b/>
          <w:bCs/>
        </w:rPr>
        <w:t>Term Time Only</w:t>
      </w:r>
      <w:r w:rsidR="00873CEF">
        <w:rPr>
          <w:bCs/>
        </w:rPr>
        <w:t xml:space="preserve"> </w:t>
      </w:r>
      <w:r w:rsidR="00873CEF" w:rsidRPr="005036EE">
        <w:rPr>
          <w:b/>
        </w:rPr>
        <w:t>+ 4</w:t>
      </w:r>
      <w:r w:rsidR="005036EE" w:rsidRPr="005036EE">
        <w:rPr>
          <w:b/>
        </w:rPr>
        <w:t xml:space="preserve"> weeks</w:t>
      </w:r>
      <w:r w:rsidR="009669DE">
        <w:rPr>
          <w:bCs/>
        </w:rPr>
        <w:t xml:space="preserve">.  </w:t>
      </w:r>
      <w:r w:rsidRPr="00540BEF">
        <w:t>Some out of hours work may occasionally be required, given the nature of the role</w:t>
      </w:r>
    </w:p>
    <w:p w14:paraId="74901C0F" w14:textId="11725F48" w:rsidR="00540BEF" w:rsidRPr="00540BEF" w:rsidRDefault="00540BEF" w:rsidP="00A71766">
      <w:pPr>
        <w:rPr>
          <w:bCs/>
        </w:rPr>
      </w:pPr>
      <w:r w:rsidRPr="00540BEF">
        <w:t>Salary</w:t>
      </w:r>
      <w:r w:rsidRPr="00540BEF">
        <w:tab/>
      </w:r>
      <w:r w:rsidRPr="00540BEF">
        <w:tab/>
      </w:r>
      <w:r w:rsidRPr="00540BEF">
        <w:tab/>
      </w:r>
      <w:r w:rsidR="005036EE">
        <w:t>c</w:t>
      </w:r>
      <w:r w:rsidR="0035091B">
        <w:t xml:space="preserve"> </w:t>
      </w:r>
      <w:r w:rsidR="004F58DF">
        <w:t>£</w:t>
      </w:r>
      <w:r w:rsidR="005036EE">
        <w:t>19</w:t>
      </w:r>
      <w:r w:rsidR="004F58DF">
        <w:t>,000</w:t>
      </w:r>
      <w:r w:rsidR="005036EE">
        <w:t xml:space="preserve"> pro rata (</w:t>
      </w:r>
      <w:r w:rsidR="0035091B">
        <w:t>£25,000 FTE)</w:t>
      </w:r>
    </w:p>
    <w:p w14:paraId="7A3932CD" w14:textId="730A742F" w:rsidR="00374846" w:rsidRDefault="00540BEF" w:rsidP="00A71766">
      <w:pPr>
        <w:rPr>
          <w:bCs/>
        </w:rPr>
      </w:pPr>
      <w:r w:rsidRPr="00540BEF">
        <w:t>Probation period</w:t>
      </w:r>
      <w:r w:rsidRPr="00540BEF">
        <w:tab/>
        <w:t>6 months</w:t>
      </w:r>
    </w:p>
    <w:p w14:paraId="334D240B" w14:textId="4641290F" w:rsidR="00FA02D4" w:rsidRPr="004309E4" w:rsidRDefault="0069258E" w:rsidP="004309E4">
      <w:pPr>
        <w:pStyle w:val="CoralSubHead"/>
        <w:rPr>
          <w:bCs/>
        </w:rPr>
      </w:pPr>
      <w:r w:rsidRPr="00AF50A2">
        <w:t>Benefits</w:t>
      </w:r>
    </w:p>
    <w:p w14:paraId="2C2E58E6" w14:textId="68FB0E6D" w:rsidR="00FA02D4" w:rsidRPr="00AF50A2" w:rsidRDefault="00FA02D4" w:rsidP="00FA02D4">
      <w:pPr>
        <w:ind w:left="2127" w:hanging="2127"/>
        <w:rPr>
          <w:rFonts w:cs="Arial"/>
          <w:szCs w:val="20"/>
        </w:rPr>
      </w:pPr>
      <w:r w:rsidRPr="00AF50A2">
        <w:rPr>
          <w:rFonts w:cs="Arial"/>
          <w:szCs w:val="20"/>
        </w:rPr>
        <w:t>Pension scheme</w:t>
      </w:r>
      <w:r w:rsidRPr="00AF50A2">
        <w:rPr>
          <w:rFonts w:cs="Arial"/>
          <w:szCs w:val="20"/>
        </w:rPr>
        <w:tab/>
        <w:t>Defined contribution scheme:  employee contribution matched by School by factor of two, up to 10% maximum</w:t>
      </w:r>
      <w:r w:rsidR="00D04B15">
        <w:rPr>
          <w:rFonts w:cs="Arial"/>
          <w:szCs w:val="20"/>
        </w:rPr>
        <w:t>.</w:t>
      </w:r>
    </w:p>
    <w:p w14:paraId="10CA3813" w14:textId="77777777" w:rsidR="00FA02D4" w:rsidRPr="00AF50A2" w:rsidRDefault="00FA02D4" w:rsidP="006A701F">
      <w:pPr>
        <w:spacing w:before="0" w:after="0"/>
        <w:ind w:left="2127" w:hanging="2127"/>
        <w:rPr>
          <w:rFonts w:cs="Arial"/>
          <w:szCs w:val="20"/>
        </w:rPr>
      </w:pPr>
      <w:r w:rsidRPr="00AF50A2">
        <w:rPr>
          <w:rFonts w:cs="Arial"/>
          <w:szCs w:val="20"/>
        </w:rPr>
        <w:t>Benefits</w:t>
      </w:r>
      <w:r w:rsidRPr="00AF50A2">
        <w:rPr>
          <w:rFonts w:cs="Arial"/>
          <w:szCs w:val="20"/>
        </w:rPr>
        <w:tab/>
        <w:t>50% contribution to premiums for School’s private health scheme</w:t>
      </w:r>
    </w:p>
    <w:p w14:paraId="68AA3822" w14:textId="5CDA3621" w:rsidR="002D161F" w:rsidRDefault="002D161F" w:rsidP="006A701F">
      <w:pPr>
        <w:pStyle w:val="NoSpacing"/>
        <w:ind w:left="2160" w:hanging="33"/>
        <w:rPr>
          <w:rFonts w:cs="Arial"/>
          <w:color w:val="00003C"/>
          <w:sz w:val="20"/>
          <w:szCs w:val="20"/>
        </w:rPr>
      </w:pPr>
      <w:r w:rsidRPr="00AF50A2">
        <w:rPr>
          <w:rFonts w:cs="Arial"/>
          <w:color w:val="00003C"/>
          <w:sz w:val="20"/>
          <w:szCs w:val="20"/>
        </w:rPr>
        <w:t>Death in service cover with a lump sum of twice annual salary</w:t>
      </w:r>
    </w:p>
    <w:p w14:paraId="38D5E115" w14:textId="6DB4B92B" w:rsidR="00FA02D4" w:rsidRPr="00AF50A2" w:rsidRDefault="00FA02D4" w:rsidP="006A701F">
      <w:pPr>
        <w:spacing w:before="0" w:after="0"/>
        <w:ind w:left="2127"/>
        <w:rPr>
          <w:rFonts w:cs="Arial"/>
          <w:szCs w:val="20"/>
        </w:rPr>
      </w:pPr>
      <w:r w:rsidRPr="00AF50A2">
        <w:rPr>
          <w:rFonts w:cs="Arial"/>
          <w:szCs w:val="20"/>
        </w:rPr>
        <w:t>Free membership of dual-use Sports Centre (£25 annual admin fee)</w:t>
      </w:r>
    </w:p>
    <w:p w14:paraId="5020FAFF" w14:textId="063D898D" w:rsidR="00F059B4" w:rsidRDefault="00FA02D4" w:rsidP="006A701F">
      <w:pPr>
        <w:spacing w:before="0" w:after="0"/>
        <w:ind w:left="1843" w:firstLine="284"/>
        <w:rPr>
          <w:rFonts w:cs="Arial"/>
          <w:szCs w:val="20"/>
        </w:rPr>
      </w:pPr>
      <w:r w:rsidRPr="00AF50A2">
        <w:rPr>
          <w:rFonts w:cs="Arial"/>
          <w:szCs w:val="20"/>
        </w:rPr>
        <w:t>Free staff lunches in term-time</w:t>
      </w:r>
    </w:p>
    <w:p w14:paraId="34A546D9" w14:textId="5DEC5FB8" w:rsidR="00FA02D4" w:rsidRPr="00AF50A2" w:rsidRDefault="00FA02D4" w:rsidP="006A701F">
      <w:pPr>
        <w:spacing w:before="0" w:after="0"/>
        <w:ind w:left="1843" w:firstLine="284"/>
        <w:rPr>
          <w:rFonts w:cs="Arial"/>
          <w:szCs w:val="20"/>
        </w:rPr>
      </w:pPr>
      <w:r w:rsidRPr="00AF50A2">
        <w:rPr>
          <w:rFonts w:cs="Arial"/>
          <w:szCs w:val="20"/>
        </w:rPr>
        <w:t xml:space="preserve">School fee </w:t>
      </w:r>
      <w:r w:rsidR="00E44D45" w:rsidRPr="00AF50A2">
        <w:rPr>
          <w:rFonts w:cs="Arial"/>
          <w:szCs w:val="20"/>
        </w:rPr>
        <w:t xml:space="preserve">day place </w:t>
      </w:r>
      <w:r w:rsidRPr="00AF50A2">
        <w:rPr>
          <w:rFonts w:cs="Arial"/>
          <w:szCs w:val="20"/>
        </w:rPr>
        <w:t xml:space="preserve">discount for children of staff </w:t>
      </w:r>
    </w:p>
    <w:p w14:paraId="439BB093" w14:textId="25353BA2" w:rsidR="00FA02D4" w:rsidRPr="00AF50A2" w:rsidRDefault="00FA02D4" w:rsidP="006A701F">
      <w:pPr>
        <w:pStyle w:val="NoSpacing"/>
        <w:ind w:left="1843" w:firstLine="284"/>
        <w:rPr>
          <w:rFonts w:cs="Arial"/>
          <w:color w:val="00003C"/>
          <w:sz w:val="20"/>
          <w:szCs w:val="20"/>
        </w:rPr>
      </w:pPr>
      <w:r w:rsidRPr="00AF50A2">
        <w:rPr>
          <w:rFonts w:cs="Arial"/>
          <w:color w:val="00003C"/>
          <w:sz w:val="20"/>
          <w:szCs w:val="20"/>
        </w:rPr>
        <w:t>Retail and restaurant discounts, via Sodexo platform</w:t>
      </w:r>
    </w:p>
    <w:p w14:paraId="46D1D30A" w14:textId="77777777" w:rsidR="00FA02D4" w:rsidRPr="00AF50A2" w:rsidRDefault="00FA02D4" w:rsidP="006A701F">
      <w:pPr>
        <w:pStyle w:val="NoSpacing"/>
        <w:ind w:left="1843" w:firstLine="284"/>
        <w:rPr>
          <w:rFonts w:cs="Arial"/>
          <w:color w:val="00003C"/>
          <w:sz w:val="20"/>
          <w:szCs w:val="20"/>
        </w:rPr>
      </w:pPr>
      <w:r w:rsidRPr="00AF50A2">
        <w:rPr>
          <w:rFonts w:cs="Arial"/>
          <w:color w:val="00003C"/>
          <w:sz w:val="20"/>
          <w:szCs w:val="20"/>
        </w:rPr>
        <w:lastRenderedPageBreak/>
        <w:t>Cycle to work scheme</w:t>
      </w:r>
    </w:p>
    <w:p w14:paraId="7A9A0617" w14:textId="77777777" w:rsidR="00FA02D4" w:rsidRPr="00AB180C" w:rsidRDefault="00FA02D4" w:rsidP="006A701F">
      <w:pPr>
        <w:pStyle w:val="NoSpacing"/>
        <w:ind w:left="1843" w:firstLine="284"/>
        <w:rPr>
          <w:rFonts w:cs="Arial"/>
          <w:color w:val="00003C"/>
          <w:sz w:val="20"/>
          <w:szCs w:val="20"/>
        </w:rPr>
      </w:pPr>
      <w:r w:rsidRPr="00AF50A2">
        <w:rPr>
          <w:rFonts w:cs="Arial"/>
          <w:color w:val="00003C"/>
          <w:sz w:val="20"/>
          <w:szCs w:val="20"/>
        </w:rPr>
        <w:t>Free annual ‘flu jabs</w:t>
      </w:r>
    </w:p>
    <w:p w14:paraId="510046C0" w14:textId="3930FBC7" w:rsidR="00FA02D4" w:rsidRPr="00AB180C" w:rsidRDefault="00FA02D4" w:rsidP="006A701F">
      <w:pPr>
        <w:pStyle w:val="NoSpacing"/>
        <w:ind w:left="1843" w:firstLine="284"/>
        <w:rPr>
          <w:rFonts w:cs="Arial"/>
          <w:color w:val="00003C"/>
          <w:sz w:val="20"/>
          <w:szCs w:val="20"/>
        </w:rPr>
      </w:pPr>
      <w:r w:rsidRPr="00AB180C">
        <w:rPr>
          <w:rFonts w:cs="Arial"/>
          <w:color w:val="00003C"/>
          <w:sz w:val="20"/>
          <w:szCs w:val="20"/>
        </w:rPr>
        <w:t>Westfield health care package</w:t>
      </w:r>
    </w:p>
    <w:p w14:paraId="25EF8CBD" w14:textId="77777777" w:rsidR="00AB180C" w:rsidRPr="00AB180C" w:rsidRDefault="00AB180C" w:rsidP="006A701F">
      <w:pPr>
        <w:pStyle w:val="NoSpacing"/>
        <w:ind w:left="1843" w:firstLine="284"/>
        <w:jc w:val="both"/>
        <w:rPr>
          <w:rFonts w:cs="Arial"/>
          <w:color w:val="00003C"/>
          <w:sz w:val="20"/>
          <w:szCs w:val="20"/>
        </w:rPr>
      </w:pPr>
      <w:r w:rsidRPr="00AB180C">
        <w:rPr>
          <w:rFonts w:cs="Arial"/>
          <w:color w:val="00003C"/>
          <w:sz w:val="20"/>
          <w:szCs w:val="20"/>
        </w:rPr>
        <w:t>Recognised as a “Disability Confident” employer</w:t>
      </w:r>
    </w:p>
    <w:p w14:paraId="71F7002E" w14:textId="77777777" w:rsidR="00AB180C" w:rsidRPr="00AB180C" w:rsidRDefault="00AB180C" w:rsidP="006A701F">
      <w:pPr>
        <w:pStyle w:val="NoSpacing"/>
        <w:ind w:left="1843" w:firstLine="284"/>
        <w:jc w:val="both"/>
        <w:rPr>
          <w:rFonts w:cs="Arial"/>
          <w:color w:val="00003C"/>
          <w:sz w:val="20"/>
          <w:szCs w:val="20"/>
        </w:rPr>
      </w:pPr>
      <w:r w:rsidRPr="00AB180C">
        <w:rPr>
          <w:rFonts w:cs="Arial"/>
          <w:color w:val="00003C"/>
          <w:sz w:val="20"/>
          <w:szCs w:val="20"/>
        </w:rPr>
        <w:t>Recognised as a “Mindful” employer</w:t>
      </w:r>
    </w:p>
    <w:p w14:paraId="4859D53C" w14:textId="77777777" w:rsidR="003505B1" w:rsidRPr="00AF50A2" w:rsidRDefault="00C453BB" w:rsidP="0013328A">
      <w:pPr>
        <w:pStyle w:val="CoralSubHead"/>
        <w:rPr>
          <w:bCs/>
        </w:rPr>
      </w:pPr>
      <w:r w:rsidRPr="00AF50A2">
        <w:t>Safeguarding</w:t>
      </w:r>
    </w:p>
    <w:p w14:paraId="5A9515D4" w14:textId="26F6549C" w:rsidR="00673774" w:rsidRPr="00AF50A2" w:rsidRDefault="00673774" w:rsidP="00A279AB">
      <w:pPr>
        <w:rPr>
          <w:rFonts w:cs="Arial"/>
          <w:szCs w:val="20"/>
        </w:rPr>
      </w:pPr>
      <w:r w:rsidRPr="00AF50A2">
        <w:rPr>
          <w:rFonts w:cs="Arial"/>
          <w:szCs w:val="20"/>
        </w:rPr>
        <w:t xml:space="preserve">The post-holder’s responsibility for promoting and safeguarding the welfare of children and young persons for whom s/he is responsible, or with whom s/he comes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s/he must report any concerns to the School’s Designated Safeguarding Lead </w:t>
      </w:r>
      <w:r w:rsidR="008A138C">
        <w:rPr>
          <w:rFonts w:cs="Arial"/>
          <w:szCs w:val="20"/>
        </w:rPr>
        <w:t xml:space="preserve">(DSL) </w:t>
      </w:r>
      <w:r w:rsidRPr="00AF50A2">
        <w:rPr>
          <w:rFonts w:cs="Arial"/>
          <w:szCs w:val="20"/>
        </w:rPr>
        <w:t>or to the Headmaster.</w:t>
      </w:r>
    </w:p>
    <w:p w14:paraId="2489E5F0" w14:textId="77777777" w:rsidR="00F72407" w:rsidRPr="00AF50A2" w:rsidRDefault="00F72407" w:rsidP="0013328A">
      <w:pPr>
        <w:pStyle w:val="CoralSubHead"/>
        <w:rPr>
          <w:bCs/>
        </w:rPr>
      </w:pPr>
      <w:r w:rsidRPr="00AF50A2">
        <w:t>Note</w:t>
      </w:r>
    </w:p>
    <w:p w14:paraId="12372E76" w14:textId="58ABE741" w:rsidR="00F72407" w:rsidRPr="00AF50A2" w:rsidRDefault="00F72407" w:rsidP="00563170">
      <w:pPr>
        <w:pStyle w:val="NoSpacing"/>
        <w:jc w:val="both"/>
        <w:rPr>
          <w:rFonts w:cs="Arial"/>
          <w:iCs/>
          <w:color w:val="00003C"/>
          <w:sz w:val="20"/>
          <w:szCs w:val="20"/>
        </w:rPr>
      </w:pPr>
      <w:r w:rsidRPr="00AF50A2">
        <w:rPr>
          <w:rFonts w:cs="Arial"/>
          <w:iCs/>
          <w:color w:val="00003C"/>
          <w:sz w:val="20"/>
          <w:szCs w:val="20"/>
        </w:rPr>
        <w:t xml:space="preserve">This </w:t>
      </w:r>
      <w:r w:rsidR="0068115A" w:rsidRPr="00AF50A2">
        <w:rPr>
          <w:rFonts w:cs="Arial"/>
          <w:iCs/>
          <w:color w:val="00003C"/>
          <w:sz w:val="20"/>
          <w:szCs w:val="20"/>
        </w:rPr>
        <w:t xml:space="preserve">Role Definition </w:t>
      </w:r>
      <w:r w:rsidRPr="00AF50A2">
        <w:rPr>
          <w:rFonts w:cs="Arial"/>
          <w:iCs/>
          <w:color w:val="00003C"/>
          <w:sz w:val="20"/>
          <w:szCs w:val="20"/>
        </w:rPr>
        <w:t>is not an exhaustive list of what may be expected of you in the role.  It is non-contractual and may be amended by the School from time to time.</w:t>
      </w:r>
    </w:p>
    <w:p w14:paraId="497E7529" w14:textId="320086A6" w:rsidR="004407C7" w:rsidRPr="000106ED" w:rsidRDefault="004407C7" w:rsidP="0013328A">
      <w:pPr>
        <w:pStyle w:val="CoralSubHead"/>
      </w:pPr>
      <w:r w:rsidRPr="000106ED">
        <w:t>Applications</w:t>
      </w:r>
    </w:p>
    <w:p w14:paraId="136181E9" w14:textId="77777777" w:rsidR="004407C7" w:rsidRDefault="004407C7" w:rsidP="004407C7">
      <w:pPr>
        <w:rPr>
          <w:rFonts w:cs="Arial"/>
          <w:szCs w:val="20"/>
        </w:rPr>
      </w:pPr>
      <w:r w:rsidRPr="00FE7263">
        <w:rPr>
          <w:rFonts w:cs="Arial"/>
          <w:szCs w:val="20"/>
        </w:rPr>
        <w:t>Applicants should complete the School’s application form, which can be obtained from the website (</w:t>
      </w:r>
      <w:hyperlink r:id="rId10" w:history="1">
        <w:r w:rsidRPr="00FE7263">
          <w:rPr>
            <w:rFonts w:cs="Arial"/>
            <w:szCs w:val="20"/>
          </w:rPr>
          <w:t>www.uppingham.co.uk</w:t>
        </w:r>
      </w:hyperlink>
      <w:r w:rsidRPr="00FE7263">
        <w:rPr>
          <w:rFonts w:cs="Arial"/>
          <w:szCs w:val="20"/>
        </w:rPr>
        <w:t xml:space="preserve">) and returned, when completed, to </w:t>
      </w:r>
      <w:hyperlink r:id="rId11" w:history="1">
        <w:r w:rsidRPr="00FE7263">
          <w:rPr>
            <w:rFonts w:cs="Arial"/>
            <w:szCs w:val="20"/>
          </w:rPr>
          <w:t>hr@uppingham.co.uk</w:t>
        </w:r>
      </w:hyperlink>
      <w:r w:rsidRPr="00FE7263">
        <w:rPr>
          <w:rFonts w:cs="Arial"/>
          <w:szCs w:val="20"/>
        </w:rPr>
        <w:t>, 01572 822216.</w:t>
      </w:r>
    </w:p>
    <w:p w14:paraId="1EC17D38" w14:textId="77777777" w:rsidR="004407C7" w:rsidRPr="00FE7263" w:rsidRDefault="004407C7" w:rsidP="00241A44">
      <w:pPr>
        <w:spacing w:before="0" w:after="0"/>
        <w:rPr>
          <w:rFonts w:cs="Arial"/>
          <w:szCs w:val="20"/>
        </w:rPr>
      </w:pPr>
    </w:p>
    <w:p w14:paraId="7FEDA24F" w14:textId="77777777" w:rsidR="004407C7" w:rsidRPr="00FE7263" w:rsidRDefault="004407C7" w:rsidP="00241A44">
      <w:pPr>
        <w:spacing w:before="0" w:after="0"/>
        <w:rPr>
          <w:rFonts w:cs="Arial"/>
          <w:szCs w:val="20"/>
        </w:rPr>
      </w:pPr>
      <w:r w:rsidRPr="00FE7263">
        <w:rPr>
          <w:rFonts w:cs="Arial"/>
          <w:szCs w:val="20"/>
        </w:rPr>
        <w:t>The HR Department</w:t>
      </w:r>
    </w:p>
    <w:p w14:paraId="5A78B027" w14:textId="77777777" w:rsidR="004407C7" w:rsidRPr="00FE7263" w:rsidRDefault="004407C7" w:rsidP="00241A44">
      <w:pPr>
        <w:spacing w:before="0" w:after="0"/>
        <w:rPr>
          <w:rFonts w:cs="Arial"/>
          <w:szCs w:val="20"/>
        </w:rPr>
      </w:pPr>
      <w:r w:rsidRPr="00FE7263">
        <w:rPr>
          <w:rFonts w:cs="Arial"/>
          <w:szCs w:val="20"/>
        </w:rPr>
        <w:t>Uppingham School</w:t>
      </w:r>
    </w:p>
    <w:p w14:paraId="630AA0F5" w14:textId="77777777" w:rsidR="004407C7" w:rsidRPr="00FE7263" w:rsidRDefault="004407C7" w:rsidP="00241A44">
      <w:pPr>
        <w:spacing w:before="0" w:after="0"/>
        <w:rPr>
          <w:rFonts w:cs="Arial"/>
          <w:szCs w:val="20"/>
        </w:rPr>
      </w:pPr>
      <w:r w:rsidRPr="00FE7263">
        <w:rPr>
          <w:rFonts w:cs="Arial"/>
          <w:szCs w:val="20"/>
        </w:rPr>
        <w:t>High Street West</w:t>
      </w:r>
    </w:p>
    <w:p w14:paraId="29CDBA36" w14:textId="77777777" w:rsidR="004407C7" w:rsidRPr="00FE7263" w:rsidRDefault="004407C7" w:rsidP="00241A44">
      <w:pPr>
        <w:spacing w:before="0" w:after="0"/>
        <w:rPr>
          <w:rFonts w:cs="Arial"/>
          <w:szCs w:val="20"/>
        </w:rPr>
      </w:pPr>
      <w:r w:rsidRPr="00FE7263">
        <w:rPr>
          <w:rFonts w:cs="Arial"/>
          <w:szCs w:val="20"/>
        </w:rPr>
        <w:t xml:space="preserve">Uppingham </w:t>
      </w:r>
    </w:p>
    <w:p w14:paraId="546D6FF9" w14:textId="77777777" w:rsidR="004407C7" w:rsidRPr="00FE7263" w:rsidRDefault="004407C7" w:rsidP="00241A44">
      <w:pPr>
        <w:spacing w:before="0" w:after="0"/>
        <w:rPr>
          <w:rFonts w:cs="Arial"/>
          <w:szCs w:val="20"/>
        </w:rPr>
      </w:pPr>
      <w:r w:rsidRPr="00FE7263">
        <w:rPr>
          <w:rFonts w:cs="Arial"/>
          <w:szCs w:val="20"/>
        </w:rPr>
        <w:t>Rutland</w:t>
      </w:r>
    </w:p>
    <w:p w14:paraId="056D92CE" w14:textId="77777777" w:rsidR="004407C7" w:rsidRPr="00FE7263" w:rsidRDefault="004407C7" w:rsidP="00241A44">
      <w:pPr>
        <w:spacing w:before="0" w:after="0"/>
        <w:rPr>
          <w:rFonts w:cs="Arial"/>
          <w:szCs w:val="20"/>
        </w:rPr>
      </w:pPr>
      <w:r w:rsidRPr="00FE7263">
        <w:rPr>
          <w:rFonts w:cs="Arial"/>
          <w:szCs w:val="20"/>
        </w:rPr>
        <w:t>LE15 9QD</w:t>
      </w:r>
    </w:p>
    <w:p w14:paraId="4845736C" w14:textId="77777777" w:rsidR="00F62BC5" w:rsidRDefault="00F62BC5" w:rsidP="00F72407">
      <w:pPr>
        <w:pStyle w:val="NoSpacing"/>
        <w:rPr>
          <w:rFonts w:cs="Arial"/>
          <w:sz w:val="20"/>
          <w:szCs w:val="20"/>
        </w:rPr>
      </w:pPr>
    </w:p>
    <w:p w14:paraId="137D504E" w14:textId="77777777" w:rsidR="004407C7" w:rsidRDefault="004407C7" w:rsidP="00F72407">
      <w:pPr>
        <w:pStyle w:val="NoSpacing"/>
        <w:rPr>
          <w:rFonts w:cs="Arial"/>
          <w:sz w:val="20"/>
          <w:szCs w:val="20"/>
        </w:rPr>
      </w:pPr>
    </w:p>
    <w:p w14:paraId="3E8752AE" w14:textId="2B69C37D" w:rsidR="004407C7" w:rsidRPr="00673774" w:rsidRDefault="004407C7" w:rsidP="00F72407">
      <w:pPr>
        <w:pStyle w:val="NoSpacing"/>
        <w:rPr>
          <w:rFonts w:cs="Arial"/>
          <w:sz w:val="20"/>
          <w:szCs w:val="20"/>
        </w:rPr>
        <w:sectPr w:rsidR="004407C7" w:rsidRPr="00673774" w:rsidSect="00FA5404">
          <w:headerReference w:type="default" r:id="rId12"/>
          <w:footerReference w:type="default" r:id="rId13"/>
          <w:pgSz w:w="11906" w:h="16838"/>
          <w:pgMar w:top="1571" w:right="1440" w:bottom="993" w:left="1440" w:header="709" w:footer="284" w:gutter="0"/>
          <w:cols w:space="708"/>
          <w:docGrid w:linePitch="360"/>
        </w:sectPr>
      </w:pPr>
    </w:p>
    <w:p w14:paraId="7153743E" w14:textId="45FDD19A" w:rsidR="001D1DA5" w:rsidRDefault="00335FCB" w:rsidP="006A1612">
      <w:pPr>
        <w:pStyle w:val="NoSpacing"/>
        <w:rPr>
          <w:rFonts w:cs="Arial"/>
          <w:sz w:val="20"/>
          <w:szCs w:val="20"/>
        </w:rPr>
      </w:pPr>
      <w:r w:rsidRPr="00335FCB">
        <w:rPr>
          <w:rFonts w:cs="Arial"/>
          <w:noProof/>
          <w:sz w:val="20"/>
          <w:szCs w:val="20"/>
        </w:rPr>
        <w:lastRenderedPageBreak/>
        <w:drawing>
          <wp:inline distT="0" distB="0" distL="0" distR="0" wp14:anchorId="2041C455" wp14:editId="7A9D57DA">
            <wp:extent cx="8028632" cy="3789040"/>
            <wp:effectExtent l="95250" t="0" r="86995" b="0"/>
            <wp:docPr id="1" name="Diagram 1">
              <a:extLst xmlns:a="http://schemas.openxmlformats.org/drawingml/2006/main">
                <a:ext uri="{FF2B5EF4-FFF2-40B4-BE49-F238E27FC236}">
                  <a16:creationId xmlns:a16="http://schemas.microsoft.com/office/drawing/2014/main" id="{F0998FC8-9107-43A7-8131-7E088131E8C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55ED371" w14:textId="3F909A88" w:rsidR="00335FCB" w:rsidRPr="00673774" w:rsidRDefault="00335FCB" w:rsidP="006A1612">
      <w:pPr>
        <w:pStyle w:val="NoSpacing"/>
        <w:rPr>
          <w:rFonts w:cs="Arial"/>
          <w:sz w:val="20"/>
          <w:szCs w:val="20"/>
        </w:rPr>
      </w:pPr>
      <w:r>
        <w:rPr>
          <w:rFonts w:cs="Arial"/>
          <w:sz w:val="20"/>
          <w:szCs w:val="20"/>
        </w:rPr>
        <w:t>IT department Structure</w:t>
      </w:r>
    </w:p>
    <w:sectPr w:rsidR="00335FCB" w:rsidRPr="00673774" w:rsidSect="00F35E29">
      <w:footerReference w:type="default" r:id="rId1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E0A7" w14:textId="77777777" w:rsidR="00182A94" w:rsidRDefault="00182A94" w:rsidP="00F36479">
      <w:r>
        <w:separator/>
      </w:r>
    </w:p>
  </w:endnote>
  <w:endnote w:type="continuationSeparator" w:id="0">
    <w:p w14:paraId="25226030" w14:textId="77777777" w:rsidR="00182A94" w:rsidRDefault="00182A94"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9B51" w14:textId="3F111EF3" w:rsidR="00F36479" w:rsidRPr="006A1612" w:rsidRDefault="001848C9">
    <w:pPr>
      <w:pStyle w:val="Footer"/>
      <w:rPr>
        <w:rFonts w:ascii="Times New Roman" w:hAnsi="Times New Roman" w:cs="Times New Roman"/>
        <w:sz w:val="18"/>
        <w:szCs w:val="18"/>
      </w:rPr>
    </w:pPr>
    <w:r w:rsidRPr="006A1612">
      <w:rPr>
        <w:rFonts w:ascii="Times New Roman" w:hAnsi="Times New Roman" w:cs="Times New Roman"/>
        <w:sz w:val="18"/>
        <w:szCs w:val="18"/>
      </w:rPr>
      <w:t xml:space="preserve">Version: </w:t>
    </w:r>
    <w:r w:rsidR="003D4051">
      <w:rPr>
        <w:rFonts w:ascii="Times New Roman" w:hAnsi="Times New Roman" w:cs="Times New Roman"/>
        <w:sz w:val="18"/>
        <w:szCs w:val="18"/>
      </w:rPr>
      <w:t>03</w:t>
    </w:r>
    <w:r w:rsidR="005B62DC">
      <w:rPr>
        <w:rFonts w:ascii="Times New Roman" w:hAnsi="Times New Roman" w:cs="Times New Roman"/>
        <w:sz w:val="18"/>
        <w:szCs w:val="18"/>
      </w:rPr>
      <w:t>/</w:t>
    </w:r>
    <w:r w:rsidR="003D4051">
      <w:rPr>
        <w:rFonts w:ascii="Times New Roman" w:hAnsi="Times New Roman" w:cs="Times New Roman"/>
        <w:sz w:val="18"/>
        <w:szCs w:val="18"/>
      </w:rPr>
      <w:t>01</w:t>
    </w:r>
    <w:r w:rsidR="005B62DC">
      <w:rPr>
        <w:rFonts w:ascii="Times New Roman" w:hAnsi="Times New Roman" w:cs="Times New Roman"/>
        <w:sz w:val="18"/>
        <w:szCs w:val="18"/>
      </w:rPr>
      <w:t>/202</w:t>
    </w:r>
    <w:r w:rsidR="003D4051">
      <w:rPr>
        <w:rFonts w:ascii="Times New Roman" w:hAnsi="Times New Roman" w:cs="Times New Roman"/>
        <w:sz w:val="18"/>
        <w:szCs w:val="18"/>
      </w:rPr>
      <w:t>2</w:t>
    </w:r>
    <w:r w:rsidR="005B62DC">
      <w:rPr>
        <w:rFonts w:ascii="Times New Roman" w:hAnsi="Times New Roman" w:cs="Times New Roman"/>
        <w:sz w:val="18"/>
        <w:szCs w:val="18"/>
      </w:rPr>
      <w:t>/</w:t>
    </w:r>
    <w:r w:rsidR="003D4051">
      <w:rPr>
        <w:rFonts w:ascii="Times New Roman" w:hAnsi="Times New Roman" w:cs="Times New Roman"/>
        <w:sz w:val="18"/>
        <w:szCs w:val="18"/>
      </w:rPr>
      <w:t>AJN</w:t>
    </w:r>
    <w:r w:rsidR="00F36479" w:rsidRPr="006A1612">
      <w:rPr>
        <w:rFonts w:ascii="Times New Roman" w:hAnsi="Times New Roman" w:cs="Times New Roman"/>
        <w:sz w:val="18"/>
        <w:szCs w:val="18"/>
      </w:rPr>
      <w:t xml:space="preserve">   </w:t>
    </w:r>
    <w:r w:rsidR="00B67DD5" w:rsidRPr="006A1612">
      <w:rPr>
        <w:rFonts w:ascii="Times New Roman" w:hAnsi="Times New Roman" w:cs="Times New Roman"/>
        <w:sz w:val="18"/>
        <w:szCs w:val="18"/>
      </w:rPr>
      <w:t xml:space="preserve">         </w:t>
    </w:r>
    <w:r w:rsidR="00F36479" w:rsidRPr="006A1612">
      <w:rPr>
        <w:rFonts w:ascii="Times New Roman" w:hAnsi="Times New Roman" w:cs="Times New Roman"/>
        <w:sz w:val="18"/>
        <w:szCs w:val="18"/>
      </w:rPr>
      <w:t xml:space="preserve">     </w:t>
    </w:r>
    <w:r w:rsidR="00B67DD5" w:rsidRPr="006A1612">
      <w:rPr>
        <w:rFonts w:ascii="Times New Roman" w:hAnsi="Times New Roman" w:cs="Times New Roman"/>
        <w:sz w:val="18"/>
        <w:szCs w:val="18"/>
      </w:rPr>
      <w:t xml:space="preserve">        </w:t>
    </w:r>
    <w:r w:rsidR="00F91758" w:rsidRPr="006A1612">
      <w:rPr>
        <w:rFonts w:ascii="Times New Roman" w:hAnsi="Times New Roman" w:cs="Times New Roman"/>
        <w:sz w:val="18"/>
        <w:szCs w:val="18"/>
      </w:rPr>
      <w:tab/>
    </w:r>
    <w:r w:rsidR="00F36479" w:rsidRPr="006A1612">
      <w:rPr>
        <w:rFonts w:ascii="Times New Roman" w:hAnsi="Times New Roman" w:cs="Times New Roman"/>
        <w:sz w:val="18"/>
        <w:szCs w:val="18"/>
      </w:rPr>
      <w:t xml:space="preserve"> </w:t>
    </w:r>
    <w:r w:rsidR="002B1362" w:rsidRPr="006A1612">
      <w:rPr>
        <w:rFonts w:ascii="Times New Roman" w:hAnsi="Times New Roman" w:cs="Times New Roman"/>
        <w:sz w:val="18"/>
        <w:szCs w:val="18"/>
      </w:rPr>
      <w:tab/>
    </w:r>
    <w:r w:rsidR="002B1362" w:rsidRPr="006A1612">
      <w:rPr>
        <w:rFonts w:ascii="Times New Roman" w:hAnsi="Times New Roman" w:cs="Times New Roman"/>
        <w:sz w:val="18"/>
        <w:szCs w:val="18"/>
      </w:rPr>
      <w:fldChar w:fldCharType="begin"/>
    </w:r>
    <w:r w:rsidR="002B1362" w:rsidRPr="006A1612">
      <w:rPr>
        <w:rFonts w:ascii="Times New Roman" w:hAnsi="Times New Roman" w:cs="Times New Roman"/>
        <w:sz w:val="18"/>
        <w:szCs w:val="18"/>
      </w:rPr>
      <w:instrText xml:space="preserve"> PAGE   \* MERGEFORMAT </w:instrText>
    </w:r>
    <w:r w:rsidR="002B1362" w:rsidRPr="006A1612">
      <w:rPr>
        <w:rFonts w:ascii="Times New Roman" w:hAnsi="Times New Roman" w:cs="Times New Roman"/>
        <w:sz w:val="18"/>
        <w:szCs w:val="18"/>
      </w:rPr>
      <w:fldChar w:fldCharType="separate"/>
    </w:r>
    <w:r w:rsidR="002B1362" w:rsidRPr="006A1612">
      <w:rPr>
        <w:rFonts w:ascii="Times New Roman" w:hAnsi="Times New Roman" w:cs="Times New Roman"/>
        <w:sz w:val="18"/>
        <w:szCs w:val="18"/>
      </w:rPr>
      <w:t>1</w:t>
    </w:r>
    <w:r w:rsidR="002B1362" w:rsidRPr="006A1612">
      <w:rPr>
        <w:rFonts w:ascii="Times New Roman" w:hAnsi="Times New Roman" w:cs="Times New Roman"/>
        <w:noProof/>
        <w:sz w:val="18"/>
        <w:szCs w:val="18"/>
      </w:rPr>
      <w:fldChar w:fldCharType="end"/>
    </w:r>
  </w:p>
  <w:p w14:paraId="44104080" w14:textId="77777777" w:rsidR="00F36479" w:rsidRDefault="00F3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79BF" w14:textId="4AF363AD" w:rsidR="006C1648" w:rsidRPr="006A1612" w:rsidRDefault="00417653">
    <w:pPr>
      <w:pStyle w:val="Footer"/>
      <w:rPr>
        <w:rFonts w:ascii="Times New Roman" w:hAnsi="Times New Roman" w:cs="Times New Roman"/>
        <w:sz w:val="18"/>
        <w:szCs w:val="18"/>
      </w:rPr>
    </w:pPr>
    <w:r w:rsidRPr="006A1612">
      <w:rPr>
        <w:rFonts w:ascii="Times New Roman" w:hAnsi="Times New Roman" w:cs="Times New Roman"/>
        <w:sz w:val="18"/>
        <w:szCs w:val="18"/>
      </w:rPr>
      <w:t xml:space="preserve">Version: </w:t>
    </w:r>
    <w:r>
      <w:rPr>
        <w:rFonts w:ascii="Times New Roman" w:hAnsi="Times New Roman" w:cs="Times New Roman"/>
        <w:sz w:val="18"/>
        <w:szCs w:val="18"/>
      </w:rPr>
      <w:t>03/01/2022/AJN</w:t>
    </w:r>
    <w:r w:rsidRPr="006A1612">
      <w:rPr>
        <w:rFonts w:ascii="Times New Roman" w:hAnsi="Times New Roman" w:cs="Times New Roman"/>
        <w:sz w:val="18"/>
        <w:szCs w:val="18"/>
      </w:rPr>
      <w:t xml:space="preserve">                         </w:t>
    </w:r>
    <w:r w:rsidR="006C1648" w:rsidRPr="006A1612">
      <w:rPr>
        <w:rFonts w:ascii="Times New Roman" w:hAnsi="Times New Roman" w:cs="Times New Roman"/>
        <w:sz w:val="18"/>
        <w:szCs w:val="18"/>
      </w:rPr>
      <w:t xml:space="preserve">                         </w:t>
    </w:r>
    <w:r w:rsidR="006C1648">
      <w:rPr>
        <w:rFonts w:ascii="Times New Roman" w:hAnsi="Times New Roman" w:cs="Times New Roman"/>
        <w:sz w:val="18"/>
        <w:szCs w:val="18"/>
      </w:rPr>
      <w:t xml:space="preserve">               </w:t>
    </w:r>
    <w:r w:rsidR="006C1648">
      <w:rPr>
        <w:rFonts w:ascii="Times New Roman" w:hAnsi="Times New Roman" w:cs="Times New Roman"/>
        <w:sz w:val="18"/>
        <w:szCs w:val="18"/>
      </w:rPr>
      <w:tab/>
    </w:r>
    <w:r w:rsidR="006C1648">
      <w:rPr>
        <w:rFonts w:ascii="Times New Roman" w:hAnsi="Times New Roman" w:cs="Times New Roman"/>
        <w:sz w:val="18"/>
        <w:szCs w:val="18"/>
      </w:rPr>
      <w:tab/>
    </w:r>
    <w:r w:rsidR="006C1648">
      <w:rPr>
        <w:rFonts w:ascii="Times New Roman" w:hAnsi="Times New Roman" w:cs="Times New Roman"/>
        <w:sz w:val="18"/>
        <w:szCs w:val="18"/>
      </w:rPr>
      <w:tab/>
    </w:r>
    <w:r w:rsidR="006C1648">
      <w:rPr>
        <w:rFonts w:ascii="Times New Roman" w:hAnsi="Times New Roman" w:cs="Times New Roman"/>
        <w:sz w:val="18"/>
        <w:szCs w:val="18"/>
      </w:rPr>
      <w:tab/>
    </w:r>
    <w:r w:rsidR="006C1648">
      <w:rPr>
        <w:rFonts w:ascii="Times New Roman" w:hAnsi="Times New Roman" w:cs="Times New Roman"/>
        <w:sz w:val="18"/>
        <w:szCs w:val="18"/>
      </w:rPr>
      <w:tab/>
    </w:r>
    <w:r w:rsidR="006C1648">
      <w:rPr>
        <w:rFonts w:ascii="Times New Roman" w:hAnsi="Times New Roman" w:cs="Times New Roman"/>
        <w:sz w:val="18"/>
        <w:szCs w:val="18"/>
      </w:rPr>
      <w:tab/>
    </w:r>
    <w:r w:rsidR="006C1648">
      <w:rPr>
        <w:rFonts w:ascii="Times New Roman" w:hAnsi="Times New Roman" w:cs="Times New Roman"/>
        <w:sz w:val="18"/>
        <w:szCs w:val="18"/>
      </w:rPr>
      <w:tab/>
      <w:t xml:space="preserve">                 </w:t>
    </w:r>
    <w:r w:rsidR="006C1648">
      <w:rPr>
        <w:rFonts w:ascii="Times New Roman" w:hAnsi="Times New Roman" w:cs="Times New Roman"/>
        <w:sz w:val="18"/>
        <w:szCs w:val="18"/>
      </w:rPr>
      <w:tab/>
    </w:r>
    <w:r w:rsidR="006C1648" w:rsidRPr="006A1612">
      <w:rPr>
        <w:rFonts w:ascii="Times New Roman" w:hAnsi="Times New Roman" w:cs="Times New Roman"/>
        <w:sz w:val="18"/>
        <w:szCs w:val="18"/>
      </w:rPr>
      <w:fldChar w:fldCharType="begin"/>
    </w:r>
    <w:r w:rsidR="006C1648" w:rsidRPr="006A1612">
      <w:rPr>
        <w:rFonts w:ascii="Times New Roman" w:hAnsi="Times New Roman" w:cs="Times New Roman"/>
        <w:sz w:val="18"/>
        <w:szCs w:val="18"/>
      </w:rPr>
      <w:instrText xml:space="preserve"> PAGE   \* MERGEFORMAT </w:instrText>
    </w:r>
    <w:r w:rsidR="006C1648" w:rsidRPr="006A1612">
      <w:rPr>
        <w:rFonts w:ascii="Times New Roman" w:hAnsi="Times New Roman" w:cs="Times New Roman"/>
        <w:sz w:val="18"/>
        <w:szCs w:val="18"/>
      </w:rPr>
      <w:fldChar w:fldCharType="separate"/>
    </w:r>
    <w:r w:rsidR="006C1648" w:rsidRPr="006A1612">
      <w:rPr>
        <w:rFonts w:ascii="Times New Roman" w:hAnsi="Times New Roman" w:cs="Times New Roman"/>
        <w:sz w:val="18"/>
        <w:szCs w:val="18"/>
      </w:rPr>
      <w:t>1</w:t>
    </w:r>
    <w:r w:rsidR="006C1648" w:rsidRPr="006A1612">
      <w:rPr>
        <w:rFonts w:ascii="Times New Roman" w:hAnsi="Times New Roman" w:cs="Times New Roman"/>
        <w:noProof/>
        <w:sz w:val="18"/>
        <w:szCs w:val="18"/>
      </w:rPr>
      <w:fldChar w:fldCharType="end"/>
    </w:r>
  </w:p>
  <w:p w14:paraId="77527CC2" w14:textId="77777777" w:rsidR="006C1648" w:rsidRDefault="006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AA6B" w14:textId="77777777" w:rsidR="00182A94" w:rsidRDefault="00182A94" w:rsidP="00F36479">
      <w:r>
        <w:separator/>
      </w:r>
    </w:p>
  </w:footnote>
  <w:footnote w:type="continuationSeparator" w:id="0">
    <w:p w14:paraId="2B76D636" w14:textId="77777777" w:rsidR="00182A94" w:rsidRDefault="00182A94" w:rsidP="00F3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E28" w14:textId="7470D2E4" w:rsidR="00533DD4" w:rsidRDefault="00533DD4">
    <w:pPr>
      <w:pStyle w:val="Header"/>
    </w:pPr>
    <w:r>
      <w:rPr>
        <w:noProof/>
        <w:lang w:eastAsia="en-GB"/>
      </w:rPr>
      <w:drawing>
        <wp:anchor distT="0" distB="0" distL="114300" distR="114300" simplePos="0" relativeHeight="251659264" behindDoc="1" locked="0" layoutInCell="1" allowOverlap="1" wp14:anchorId="27576BBE" wp14:editId="1B13E543">
          <wp:simplePos x="0" y="0"/>
          <wp:positionH relativeFrom="margin">
            <wp:align>center</wp:align>
          </wp:positionH>
          <wp:positionV relativeFrom="margin">
            <wp:posOffset>-511175</wp:posOffset>
          </wp:positionV>
          <wp:extent cx="1695600" cy="1944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INGHAM_PRIMARY_WORDMARK_BLUE_CORAL_CMYK.tif"/>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56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E5C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D42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F0E8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A4DB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F4DE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C01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E0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42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A5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62B3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4B8D"/>
    <w:multiLevelType w:val="hybridMultilevel"/>
    <w:tmpl w:val="61E4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53CBD"/>
    <w:multiLevelType w:val="hybridMultilevel"/>
    <w:tmpl w:val="F0BAB01A"/>
    <w:lvl w:ilvl="0" w:tplc="08090001">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600867"/>
    <w:multiLevelType w:val="hybridMultilevel"/>
    <w:tmpl w:val="E3062280"/>
    <w:lvl w:ilvl="0" w:tplc="BD42FD2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E6000"/>
    <w:multiLevelType w:val="hybridMultilevel"/>
    <w:tmpl w:val="C018D60E"/>
    <w:lvl w:ilvl="0" w:tplc="539A9996">
      <w:start w:val="1"/>
      <w:numFmt w:val="decimal"/>
      <w:pStyle w:val="Accountabilities"/>
      <w:lvlText w:val="%1."/>
      <w:lvlJc w:val="left"/>
      <w:pPr>
        <w:ind w:left="1077" w:hanging="360"/>
      </w:pPr>
      <w:rPr>
        <w:b/>
        <w:bCs/>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77D1A77"/>
    <w:multiLevelType w:val="hybridMultilevel"/>
    <w:tmpl w:val="2000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017B9"/>
    <w:multiLevelType w:val="hybridMultilevel"/>
    <w:tmpl w:val="79B48600"/>
    <w:lvl w:ilvl="0" w:tplc="43E8B124">
      <w:start w:val="1"/>
      <w:numFmt w:val="lowerLetter"/>
      <w:pStyle w:val="Lettered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037789C"/>
    <w:multiLevelType w:val="hybridMultilevel"/>
    <w:tmpl w:val="B7A4A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678A6"/>
    <w:multiLevelType w:val="hybridMultilevel"/>
    <w:tmpl w:val="8B4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13D7C"/>
    <w:multiLevelType w:val="hybridMultilevel"/>
    <w:tmpl w:val="FC9E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F330E"/>
    <w:multiLevelType w:val="hybridMultilevel"/>
    <w:tmpl w:val="580A0A48"/>
    <w:lvl w:ilvl="0" w:tplc="08090001">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06D21CF"/>
    <w:multiLevelType w:val="hybridMultilevel"/>
    <w:tmpl w:val="876A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10C03"/>
    <w:multiLevelType w:val="hybridMultilevel"/>
    <w:tmpl w:val="EFD8E026"/>
    <w:lvl w:ilvl="0" w:tplc="518A6B44">
      <w:start w:val="1"/>
      <w:numFmt w:val="bullet"/>
      <w:pStyle w:val="Bulletted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460C4"/>
    <w:multiLevelType w:val="hybridMultilevel"/>
    <w:tmpl w:val="0056378A"/>
    <w:lvl w:ilvl="0" w:tplc="337EEB3E">
      <w:start w:val="1"/>
      <w:numFmt w:val="decimal"/>
      <w:lvlText w:val="%1."/>
      <w:lvlJc w:val="left"/>
      <w:pPr>
        <w:ind w:left="360" w:hanging="360"/>
      </w:pPr>
      <w:rPr>
        <w:b/>
        <w:color w:val="00003C"/>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8F67C24"/>
    <w:multiLevelType w:val="hybridMultilevel"/>
    <w:tmpl w:val="497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E30ED"/>
    <w:multiLevelType w:val="hybridMultilevel"/>
    <w:tmpl w:val="5A46C18C"/>
    <w:lvl w:ilvl="0" w:tplc="49B052E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C52AC"/>
    <w:multiLevelType w:val="hybridMultilevel"/>
    <w:tmpl w:val="CDF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70255"/>
    <w:multiLevelType w:val="hybridMultilevel"/>
    <w:tmpl w:val="39B64A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5F5F0F"/>
    <w:multiLevelType w:val="hybridMultilevel"/>
    <w:tmpl w:val="2AE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D6B00"/>
    <w:multiLevelType w:val="hybridMultilevel"/>
    <w:tmpl w:val="529EE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026A3"/>
    <w:multiLevelType w:val="hybridMultilevel"/>
    <w:tmpl w:val="E7E872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177039373">
    <w:abstractNumId w:val="8"/>
  </w:num>
  <w:num w:numId="2" w16cid:durableId="1543177170">
    <w:abstractNumId w:val="3"/>
  </w:num>
  <w:num w:numId="3" w16cid:durableId="697699804">
    <w:abstractNumId w:val="2"/>
  </w:num>
  <w:num w:numId="4" w16cid:durableId="1135949429">
    <w:abstractNumId w:val="1"/>
  </w:num>
  <w:num w:numId="5" w16cid:durableId="224993491">
    <w:abstractNumId w:val="0"/>
  </w:num>
  <w:num w:numId="6" w16cid:durableId="1684236152">
    <w:abstractNumId w:val="7"/>
  </w:num>
  <w:num w:numId="7" w16cid:durableId="623193466">
    <w:abstractNumId w:val="9"/>
  </w:num>
  <w:num w:numId="8" w16cid:durableId="2116712111">
    <w:abstractNumId w:val="16"/>
  </w:num>
  <w:num w:numId="9" w16cid:durableId="33702896">
    <w:abstractNumId w:val="6"/>
  </w:num>
  <w:num w:numId="10" w16cid:durableId="2052217959">
    <w:abstractNumId w:val="5"/>
  </w:num>
  <w:num w:numId="11" w16cid:durableId="144204907">
    <w:abstractNumId w:val="4"/>
  </w:num>
  <w:num w:numId="12" w16cid:durableId="1006983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4834781">
    <w:abstractNumId w:val="19"/>
  </w:num>
  <w:num w:numId="14" w16cid:durableId="948973314">
    <w:abstractNumId w:val="29"/>
  </w:num>
  <w:num w:numId="15" w16cid:durableId="235827884">
    <w:abstractNumId w:val="12"/>
  </w:num>
  <w:num w:numId="16" w16cid:durableId="1513450509">
    <w:abstractNumId w:val="14"/>
  </w:num>
  <w:num w:numId="17" w16cid:durableId="1612668847">
    <w:abstractNumId w:val="21"/>
  </w:num>
  <w:num w:numId="18" w16cid:durableId="1717385902">
    <w:abstractNumId w:val="28"/>
  </w:num>
  <w:num w:numId="19" w16cid:durableId="861437916">
    <w:abstractNumId w:val="26"/>
  </w:num>
  <w:num w:numId="20" w16cid:durableId="1084760759">
    <w:abstractNumId w:val="23"/>
  </w:num>
  <w:num w:numId="21" w16cid:durableId="2120367458">
    <w:abstractNumId w:val="10"/>
  </w:num>
  <w:num w:numId="22" w16cid:durableId="1972050334">
    <w:abstractNumId w:val="13"/>
  </w:num>
  <w:num w:numId="23" w16cid:durableId="632751093">
    <w:abstractNumId w:val="25"/>
  </w:num>
  <w:num w:numId="24" w16cid:durableId="645477997">
    <w:abstractNumId w:val="15"/>
  </w:num>
  <w:num w:numId="25" w16cid:durableId="1552421375">
    <w:abstractNumId w:val="17"/>
  </w:num>
  <w:num w:numId="26" w16cid:durableId="409083898">
    <w:abstractNumId w:val="27"/>
  </w:num>
  <w:num w:numId="27" w16cid:durableId="281421892">
    <w:abstractNumId w:val="22"/>
  </w:num>
  <w:num w:numId="28" w16cid:durableId="1749812128">
    <w:abstractNumId w:val="24"/>
  </w:num>
  <w:num w:numId="29" w16cid:durableId="46758481">
    <w:abstractNumId w:val="18"/>
  </w:num>
  <w:num w:numId="30" w16cid:durableId="1711297679">
    <w:abstractNumId w:val="20"/>
  </w:num>
  <w:num w:numId="31" w16cid:durableId="1531534037">
    <w:abstractNumId w:val="11"/>
  </w:num>
  <w:num w:numId="32" w16cid:durableId="58480136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51"/>
    <w:rsid w:val="000003B4"/>
    <w:rsid w:val="0000411D"/>
    <w:rsid w:val="000042B8"/>
    <w:rsid w:val="00011A2F"/>
    <w:rsid w:val="000130B0"/>
    <w:rsid w:val="00013775"/>
    <w:rsid w:val="00014400"/>
    <w:rsid w:val="00017E35"/>
    <w:rsid w:val="00020602"/>
    <w:rsid w:val="00020F8B"/>
    <w:rsid w:val="00021804"/>
    <w:rsid w:val="000254CD"/>
    <w:rsid w:val="00027512"/>
    <w:rsid w:val="0002757B"/>
    <w:rsid w:val="00027EFE"/>
    <w:rsid w:val="000310DF"/>
    <w:rsid w:val="00034DCB"/>
    <w:rsid w:val="00034FD5"/>
    <w:rsid w:val="00041B6E"/>
    <w:rsid w:val="00043EC0"/>
    <w:rsid w:val="00044EF4"/>
    <w:rsid w:val="000450E4"/>
    <w:rsid w:val="000465AD"/>
    <w:rsid w:val="00051D77"/>
    <w:rsid w:val="0005711C"/>
    <w:rsid w:val="0006196E"/>
    <w:rsid w:val="000631DD"/>
    <w:rsid w:val="00063259"/>
    <w:rsid w:val="000640EE"/>
    <w:rsid w:val="00066403"/>
    <w:rsid w:val="00071F1C"/>
    <w:rsid w:val="00076F74"/>
    <w:rsid w:val="00077020"/>
    <w:rsid w:val="00082279"/>
    <w:rsid w:val="00082444"/>
    <w:rsid w:val="00091CB6"/>
    <w:rsid w:val="00093E79"/>
    <w:rsid w:val="00093E7A"/>
    <w:rsid w:val="00094493"/>
    <w:rsid w:val="00096D8F"/>
    <w:rsid w:val="000A3614"/>
    <w:rsid w:val="000A3C24"/>
    <w:rsid w:val="000A4E9A"/>
    <w:rsid w:val="000B45AA"/>
    <w:rsid w:val="000B6FA6"/>
    <w:rsid w:val="000C317F"/>
    <w:rsid w:val="000C4A3E"/>
    <w:rsid w:val="000C5966"/>
    <w:rsid w:val="000D0FFB"/>
    <w:rsid w:val="000D1162"/>
    <w:rsid w:val="000D210B"/>
    <w:rsid w:val="000E2361"/>
    <w:rsid w:val="000E2DD7"/>
    <w:rsid w:val="000E3FCF"/>
    <w:rsid w:val="000E4A17"/>
    <w:rsid w:val="000E54AD"/>
    <w:rsid w:val="000F0784"/>
    <w:rsid w:val="000F20A2"/>
    <w:rsid w:val="00107F64"/>
    <w:rsid w:val="00110DCD"/>
    <w:rsid w:val="001144A9"/>
    <w:rsid w:val="0011483F"/>
    <w:rsid w:val="001260BB"/>
    <w:rsid w:val="001265F7"/>
    <w:rsid w:val="00127178"/>
    <w:rsid w:val="0013027A"/>
    <w:rsid w:val="0013328A"/>
    <w:rsid w:val="00133F23"/>
    <w:rsid w:val="001532FA"/>
    <w:rsid w:val="00156D76"/>
    <w:rsid w:val="00157584"/>
    <w:rsid w:val="00167B70"/>
    <w:rsid w:val="00171D72"/>
    <w:rsid w:val="00171F5A"/>
    <w:rsid w:val="00173564"/>
    <w:rsid w:val="0017541E"/>
    <w:rsid w:val="001764FE"/>
    <w:rsid w:val="00176FFF"/>
    <w:rsid w:val="001812B9"/>
    <w:rsid w:val="00182A94"/>
    <w:rsid w:val="00182C87"/>
    <w:rsid w:val="001848C9"/>
    <w:rsid w:val="00197669"/>
    <w:rsid w:val="001A081F"/>
    <w:rsid w:val="001A44CC"/>
    <w:rsid w:val="001A7159"/>
    <w:rsid w:val="001B0697"/>
    <w:rsid w:val="001B1471"/>
    <w:rsid w:val="001B1A64"/>
    <w:rsid w:val="001B3828"/>
    <w:rsid w:val="001C2E68"/>
    <w:rsid w:val="001C3535"/>
    <w:rsid w:val="001C4EB8"/>
    <w:rsid w:val="001C5DD4"/>
    <w:rsid w:val="001D00E0"/>
    <w:rsid w:val="001D1DA5"/>
    <w:rsid w:val="001E0366"/>
    <w:rsid w:val="001E313C"/>
    <w:rsid w:val="001F239C"/>
    <w:rsid w:val="002002CA"/>
    <w:rsid w:val="002047DD"/>
    <w:rsid w:val="002055C1"/>
    <w:rsid w:val="00206F7E"/>
    <w:rsid w:val="0021095E"/>
    <w:rsid w:val="00211A70"/>
    <w:rsid w:val="00211C4F"/>
    <w:rsid w:val="00214601"/>
    <w:rsid w:val="0021586C"/>
    <w:rsid w:val="00215BAE"/>
    <w:rsid w:val="0022062B"/>
    <w:rsid w:val="00222C35"/>
    <w:rsid w:val="00223012"/>
    <w:rsid w:val="0022349D"/>
    <w:rsid w:val="00223D1D"/>
    <w:rsid w:val="002262C2"/>
    <w:rsid w:val="0023181C"/>
    <w:rsid w:val="00232010"/>
    <w:rsid w:val="002328CD"/>
    <w:rsid w:val="00240EA3"/>
    <w:rsid w:val="00241753"/>
    <w:rsid w:val="0024188E"/>
    <w:rsid w:val="00241A44"/>
    <w:rsid w:val="00241AB9"/>
    <w:rsid w:val="00242AF1"/>
    <w:rsid w:val="00242C3F"/>
    <w:rsid w:val="00246313"/>
    <w:rsid w:val="00246E65"/>
    <w:rsid w:val="00251B01"/>
    <w:rsid w:val="002548BB"/>
    <w:rsid w:val="0025636A"/>
    <w:rsid w:val="00256400"/>
    <w:rsid w:val="00260BC2"/>
    <w:rsid w:val="00263747"/>
    <w:rsid w:val="002650B0"/>
    <w:rsid w:val="00272C34"/>
    <w:rsid w:val="002759C6"/>
    <w:rsid w:val="002811EC"/>
    <w:rsid w:val="00283C18"/>
    <w:rsid w:val="002907ED"/>
    <w:rsid w:val="00292EEC"/>
    <w:rsid w:val="00292F5C"/>
    <w:rsid w:val="00294203"/>
    <w:rsid w:val="00296A6A"/>
    <w:rsid w:val="00296BF6"/>
    <w:rsid w:val="002A043A"/>
    <w:rsid w:val="002A0AAC"/>
    <w:rsid w:val="002A7F20"/>
    <w:rsid w:val="002B1362"/>
    <w:rsid w:val="002B280F"/>
    <w:rsid w:val="002B50B4"/>
    <w:rsid w:val="002B6326"/>
    <w:rsid w:val="002C0E2B"/>
    <w:rsid w:val="002C0F78"/>
    <w:rsid w:val="002C1294"/>
    <w:rsid w:val="002C45CB"/>
    <w:rsid w:val="002C46AC"/>
    <w:rsid w:val="002D0D0B"/>
    <w:rsid w:val="002D161F"/>
    <w:rsid w:val="002D1A28"/>
    <w:rsid w:val="002D33B6"/>
    <w:rsid w:val="002D7B1B"/>
    <w:rsid w:val="002E36A5"/>
    <w:rsid w:val="002E70B9"/>
    <w:rsid w:val="002F0DD2"/>
    <w:rsid w:val="002F2AF9"/>
    <w:rsid w:val="002F413A"/>
    <w:rsid w:val="002F5BA1"/>
    <w:rsid w:val="002F7258"/>
    <w:rsid w:val="002F7CE4"/>
    <w:rsid w:val="0030747F"/>
    <w:rsid w:val="003102D8"/>
    <w:rsid w:val="003114D4"/>
    <w:rsid w:val="00311B88"/>
    <w:rsid w:val="0031501E"/>
    <w:rsid w:val="00315E7C"/>
    <w:rsid w:val="00317B35"/>
    <w:rsid w:val="00320A41"/>
    <w:rsid w:val="003210D3"/>
    <w:rsid w:val="00325919"/>
    <w:rsid w:val="00330700"/>
    <w:rsid w:val="00335FCB"/>
    <w:rsid w:val="00337ABF"/>
    <w:rsid w:val="003422A3"/>
    <w:rsid w:val="003505B1"/>
    <w:rsid w:val="0035091B"/>
    <w:rsid w:val="003545F2"/>
    <w:rsid w:val="00355015"/>
    <w:rsid w:val="00357731"/>
    <w:rsid w:val="00363EF7"/>
    <w:rsid w:val="0036421C"/>
    <w:rsid w:val="00365555"/>
    <w:rsid w:val="003662E2"/>
    <w:rsid w:val="00367445"/>
    <w:rsid w:val="003737AF"/>
    <w:rsid w:val="00374846"/>
    <w:rsid w:val="00374C07"/>
    <w:rsid w:val="00374D87"/>
    <w:rsid w:val="00376600"/>
    <w:rsid w:val="00376B9E"/>
    <w:rsid w:val="003808CA"/>
    <w:rsid w:val="00381F62"/>
    <w:rsid w:val="0038272A"/>
    <w:rsid w:val="00390187"/>
    <w:rsid w:val="00392EFA"/>
    <w:rsid w:val="00393253"/>
    <w:rsid w:val="00397CFC"/>
    <w:rsid w:val="003A3063"/>
    <w:rsid w:val="003B08D7"/>
    <w:rsid w:val="003B0B35"/>
    <w:rsid w:val="003B155C"/>
    <w:rsid w:val="003B2021"/>
    <w:rsid w:val="003C02E2"/>
    <w:rsid w:val="003D09A7"/>
    <w:rsid w:val="003D4051"/>
    <w:rsid w:val="003D4078"/>
    <w:rsid w:val="003E0CD4"/>
    <w:rsid w:val="003E167F"/>
    <w:rsid w:val="003E26E2"/>
    <w:rsid w:val="003E2B1F"/>
    <w:rsid w:val="003E4F33"/>
    <w:rsid w:val="003E4F41"/>
    <w:rsid w:val="003E732A"/>
    <w:rsid w:val="003E7EFB"/>
    <w:rsid w:val="003F33F4"/>
    <w:rsid w:val="003F39B8"/>
    <w:rsid w:val="003F5052"/>
    <w:rsid w:val="003F61A2"/>
    <w:rsid w:val="003F657E"/>
    <w:rsid w:val="003F6F26"/>
    <w:rsid w:val="00400179"/>
    <w:rsid w:val="00404DB0"/>
    <w:rsid w:val="004067C5"/>
    <w:rsid w:val="0041171C"/>
    <w:rsid w:val="00416BD1"/>
    <w:rsid w:val="00417653"/>
    <w:rsid w:val="00420BA2"/>
    <w:rsid w:val="00421E09"/>
    <w:rsid w:val="00424269"/>
    <w:rsid w:val="0042518B"/>
    <w:rsid w:val="004309E4"/>
    <w:rsid w:val="004353FD"/>
    <w:rsid w:val="004378F5"/>
    <w:rsid w:val="00440227"/>
    <w:rsid w:val="004407C7"/>
    <w:rsid w:val="00445A56"/>
    <w:rsid w:val="004504EA"/>
    <w:rsid w:val="00452E56"/>
    <w:rsid w:val="004560AF"/>
    <w:rsid w:val="00460F28"/>
    <w:rsid w:val="004633EF"/>
    <w:rsid w:val="00466C73"/>
    <w:rsid w:val="004708E8"/>
    <w:rsid w:val="0047268B"/>
    <w:rsid w:val="0047492F"/>
    <w:rsid w:val="004805E6"/>
    <w:rsid w:val="0048220F"/>
    <w:rsid w:val="004847F4"/>
    <w:rsid w:val="00484A0B"/>
    <w:rsid w:val="004868C5"/>
    <w:rsid w:val="004928DC"/>
    <w:rsid w:val="004A11F3"/>
    <w:rsid w:val="004A4534"/>
    <w:rsid w:val="004A4F17"/>
    <w:rsid w:val="004A6D47"/>
    <w:rsid w:val="004B0AA4"/>
    <w:rsid w:val="004B4A31"/>
    <w:rsid w:val="004C5748"/>
    <w:rsid w:val="004E0004"/>
    <w:rsid w:val="004E4B08"/>
    <w:rsid w:val="004E5B5D"/>
    <w:rsid w:val="004E5FAA"/>
    <w:rsid w:val="004F1EFD"/>
    <w:rsid w:val="004F58DF"/>
    <w:rsid w:val="005036EE"/>
    <w:rsid w:val="00506C16"/>
    <w:rsid w:val="00510781"/>
    <w:rsid w:val="00527225"/>
    <w:rsid w:val="00527AA9"/>
    <w:rsid w:val="005314BE"/>
    <w:rsid w:val="00533DD4"/>
    <w:rsid w:val="00537F1E"/>
    <w:rsid w:val="00540BEF"/>
    <w:rsid w:val="0054219E"/>
    <w:rsid w:val="00543641"/>
    <w:rsid w:val="005441A0"/>
    <w:rsid w:val="00552994"/>
    <w:rsid w:val="00552A92"/>
    <w:rsid w:val="00552E2C"/>
    <w:rsid w:val="00553E90"/>
    <w:rsid w:val="00554DF2"/>
    <w:rsid w:val="00556C9C"/>
    <w:rsid w:val="005570FE"/>
    <w:rsid w:val="0056184B"/>
    <w:rsid w:val="00563070"/>
    <w:rsid w:val="00563170"/>
    <w:rsid w:val="00563C91"/>
    <w:rsid w:val="0056604F"/>
    <w:rsid w:val="0057302C"/>
    <w:rsid w:val="005777C9"/>
    <w:rsid w:val="005800AC"/>
    <w:rsid w:val="00587A89"/>
    <w:rsid w:val="0059214D"/>
    <w:rsid w:val="00595D17"/>
    <w:rsid w:val="00596F46"/>
    <w:rsid w:val="00597A7D"/>
    <w:rsid w:val="005A0E97"/>
    <w:rsid w:val="005A279D"/>
    <w:rsid w:val="005B3D72"/>
    <w:rsid w:val="005B62DC"/>
    <w:rsid w:val="005C125C"/>
    <w:rsid w:val="005C35DF"/>
    <w:rsid w:val="005C64AE"/>
    <w:rsid w:val="005C7BA4"/>
    <w:rsid w:val="005D092D"/>
    <w:rsid w:val="005D3320"/>
    <w:rsid w:val="005D3CAF"/>
    <w:rsid w:val="005D4F2C"/>
    <w:rsid w:val="005D5194"/>
    <w:rsid w:val="005D5432"/>
    <w:rsid w:val="005D56DA"/>
    <w:rsid w:val="005E092C"/>
    <w:rsid w:val="005E210B"/>
    <w:rsid w:val="005E3FEC"/>
    <w:rsid w:val="005E5470"/>
    <w:rsid w:val="005F0D4E"/>
    <w:rsid w:val="005F20D3"/>
    <w:rsid w:val="005F289E"/>
    <w:rsid w:val="005F4266"/>
    <w:rsid w:val="005F542B"/>
    <w:rsid w:val="00605856"/>
    <w:rsid w:val="0060724D"/>
    <w:rsid w:val="006107D0"/>
    <w:rsid w:val="00614125"/>
    <w:rsid w:val="00620EF3"/>
    <w:rsid w:val="00621BA7"/>
    <w:rsid w:val="00630CCC"/>
    <w:rsid w:val="00632103"/>
    <w:rsid w:val="0063253B"/>
    <w:rsid w:val="00636957"/>
    <w:rsid w:val="006370A8"/>
    <w:rsid w:val="006401B0"/>
    <w:rsid w:val="00640DB9"/>
    <w:rsid w:val="0064254A"/>
    <w:rsid w:val="00644FC7"/>
    <w:rsid w:val="006516AC"/>
    <w:rsid w:val="00654B6F"/>
    <w:rsid w:val="00654BC2"/>
    <w:rsid w:val="00655CD2"/>
    <w:rsid w:val="00662A95"/>
    <w:rsid w:val="00664CC1"/>
    <w:rsid w:val="00667D9A"/>
    <w:rsid w:val="00673774"/>
    <w:rsid w:val="00674524"/>
    <w:rsid w:val="00675BAE"/>
    <w:rsid w:val="00676CA1"/>
    <w:rsid w:val="00680B8B"/>
    <w:rsid w:val="0068115A"/>
    <w:rsid w:val="006858DE"/>
    <w:rsid w:val="0068662F"/>
    <w:rsid w:val="006904AE"/>
    <w:rsid w:val="00690EE2"/>
    <w:rsid w:val="00691060"/>
    <w:rsid w:val="00691EE0"/>
    <w:rsid w:val="0069258E"/>
    <w:rsid w:val="006A01AE"/>
    <w:rsid w:val="006A1036"/>
    <w:rsid w:val="006A1612"/>
    <w:rsid w:val="006A2835"/>
    <w:rsid w:val="006A4D48"/>
    <w:rsid w:val="006A62D1"/>
    <w:rsid w:val="006A701F"/>
    <w:rsid w:val="006A7D55"/>
    <w:rsid w:val="006B14C6"/>
    <w:rsid w:val="006B7DFE"/>
    <w:rsid w:val="006C0267"/>
    <w:rsid w:val="006C0EF3"/>
    <w:rsid w:val="006C1648"/>
    <w:rsid w:val="006C1B69"/>
    <w:rsid w:val="006C4D0C"/>
    <w:rsid w:val="006D0796"/>
    <w:rsid w:val="006D173A"/>
    <w:rsid w:val="006D1D72"/>
    <w:rsid w:val="006D210E"/>
    <w:rsid w:val="006D72D3"/>
    <w:rsid w:val="006E0403"/>
    <w:rsid w:val="006E148E"/>
    <w:rsid w:val="006E6A9E"/>
    <w:rsid w:val="006F09CF"/>
    <w:rsid w:val="00700E9C"/>
    <w:rsid w:val="007025E3"/>
    <w:rsid w:val="007027A0"/>
    <w:rsid w:val="00702F3B"/>
    <w:rsid w:val="0071531E"/>
    <w:rsid w:val="00715334"/>
    <w:rsid w:val="0072108C"/>
    <w:rsid w:val="007258DF"/>
    <w:rsid w:val="00725A82"/>
    <w:rsid w:val="00727944"/>
    <w:rsid w:val="0073530E"/>
    <w:rsid w:val="00735B02"/>
    <w:rsid w:val="007362D4"/>
    <w:rsid w:val="007408EA"/>
    <w:rsid w:val="00741530"/>
    <w:rsid w:val="0075246D"/>
    <w:rsid w:val="007537FD"/>
    <w:rsid w:val="00753D98"/>
    <w:rsid w:val="007556D1"/>
    <w:rsid w:val="00755D99"/>
    <w:rsid w:val="007561F1"/>
    <w:rsid w:val="00756D22"/>
    <w:rsid w:val="00766DF8"/>
    <w:rsid w:val="00770FAA"/>
    <w:rsid w:val="00775358"/>
    <w:rsid w:val="00777559"/>
    <w:rsid w:val="007779F5"/>
    <w:rsid w:val="00777CFF"/>
    <w:rsid w:val="00781BCB"/>
    <w:rsid w:val="00783727"/>
    <w:rsid w:val="007849BE"/>
    <w:rsid w:val="00785B41"/>
    <w:rsid w:val="007874AB"/>
    <w:rsid w:val="00792717"/>
    <w:rsid w:val="0079288F"/>
    <w:rsid w:val="00793B6A"/>
    <w:rsid w:val="00796D93"/>
    <w:rsid w:val="00797361"/>
    <w:rsid w:val="007A4C50"/>
    <w:rsid w:val="007A64C5"/>
    <w:rsid w:val="007B485A"/>
    <w:rsid w:val="007B7B45"/>
    <w:rsid w:val="007C52F0"/>
    <w:rsid w:val="007D3066"/>
    <w:rsid w:val="007D4A0D"/>
    <w:rsid w:val="007D4AC8"/>
    <w:rsid w:val="007D4D11"/>
    <w:rsid w:val="007D6782"/>
    <w:rsid w:val="007D6AC4"/>
    <w:rsid w:val="007D730E"/>
    <w:rsid w:val="007D76E1"/>
    <w:rsid w:val="007D7B31"/>
    <w:rsid w:val="007D7CFC"/>
    <w:rsid w:val="007E3918"/>
    <w:rsid w:val="007E4CCD"/>
    <w:rsid w:val="007F161B"/>
    <w:rsid w:val="007F55B6"/>
    <w:rsid w:val="007F6172"/>
    <w:rsid w:val="007F6F15"/>
    <w:rsid w:val="007F77E2"/>
    <w:rsid w:val="007F79A7"/>
    <w:rsid w:val="00802F68"/>
    <w:rsid w:val="00804D12"/>
    <w:rsid w:val="00813024"/>
    <w:rsid w:val="00815202"/>
    <w:rsid w:val="0082044B"/>
    <w:rsid w:val="00821856"/>
    <w:rsid w:val="008248E8"/>
    <w:rsid w:val="00824C10"/>
    <w:rsid w:val="00827050"/>
    <w:rsid w:val="0083036F"/>
    <w:rsid w:val="00837119"/>
    <w:rsid w:val="008377BB"/>
    <w:rsid w:val="00837AA8"/>
    <w:rsid w:val="0084000A"/>
    <w:rsid w:val="00841D74"/>
    <w:rsid w:val="008424E1"/>
    <w:rsid w:val="0084364D"/>
    <w:rsid w:val="008442F0"/>
    <w:rsid w:val="00844DE2"/>
    <w:rsid w:val="008458A0"/>
    <w:rsid w:val="00850F1D"/>
    <w:rsid w:val="0085263C"/>
    <w:rsid w:val="00852C7C"/>
    <w:rsid w:val="00853D7F"/>
    <w:rsid w:val="00854AC1"/>
    <w:rsid w:val="00860BEC"/>
    <w:rsid w:val="00860E1D"/>
    <w:rsid w:val="008635DD"/>
    <w:rsid w:val="008639FD"/>
    <w:rsid w:val="00866E5E"/>
    <w:rsid w:val="00867685"/>
    <w:rsid w:val="008730F2"/>
    <w:rsid w:val="00873CEF"/>
    <w:rsid w:val="00874A2D"/>
    <w:rsid w:val="00882542"/>
    <w:rsid w:val="00883058"/>
    <w:rsid w:val="00884EEF"/>
    <w:rsid w:val="00885CD9"/>
    <w:rsid w:val="00891ED7"/>
    <w:rsid w:val="008922C7"/>
    <w:rsid w:val="00895D83"/>
    <w:rsid w:val="00896E52"/>
    <w:rsid w:val="008A138C"/>
    <w:rsid w:val="008A1538"/>
    <w:rsid w:val="008A1799"/>
    <w:rsid w:val="008A3454"/>
    <w:rsid w:val="008A462E"/>
    <w:rsid w:val="008A533F"/>
    <w:rsid w:val="008A5E92"/>
    <w:rsid w:val="008B37D8"/>
    <w:rsid w:val="008B3C51"/>
    <w:rsid w:val="008C005F"/>
    <w:rsid w:val="008C015D"/>
    <w:rsid w:val="008C4D82"/>
    <w:rsid w:val="008C5352"/>
    <w:rsid w:val="008C6822"/>
    <w:rsid w:val="008D0B93"/>
    <w:rsid w:val="008D2428"/>
    <w:rsid w:val="008D34DD"/>
    <w:rsid w:val="008D6537"/>
    <w:rsid w:val="008D6B62"/>
    <w:rsid w:val="008D6C27"/>
    <w:rsid w:val="008D6E73"/>
    <w:rsid w:val="008E0977"/>
    <w:rsid w:val="008E1DED"/>
    <w:rsid w:val="008F072A"/>
    <w:rsid w:val="008F1B50"/>
    <w:rsid w:val="008F40F4"/>
    <w:rsid w:val="00900BAA"/>
    <w:rsid w:val="00902107"/>
    <w:rsid w:val="0090220F"/>
    <w:rsid w:val="00910656"/>
    <w:rsid w:val="009111C6"/>
    <w:rsid w:val="009114B7"/>
    <w:rsid w:val="00912C8D"/>
    <w:rsid w:val="0092082D"/>
    <w:rsid w:val="00925A71"/>
    <w:rsid w:val="00931CD1"/>
    <w:rsid w:val="00936EF0"/>
    <w:rsid w:val="009435CC"/>
    <w:rsid w:val="00943C38"/>
    <w:rsid w:val="00945805"/>
    <w:rsid w:val="009516F7"/>
    <w:rsid w:val="00953DCE"/>
    <w:rsid w:val="00957233"/>
    <w:rsid w:val="009607CA"/>
    <w:rsid w:val="00961BEE"/>
    <w:rsid w:val="009625D3"/>
    <w:rsid w:val="00963250"/>
    <w:rsid w:val="009652CD"/>
    <w:rsid w:val="009669DE"/>
    <w:rsid w:val="00966F7F"/>
    <w:rsid w:val="009677F4"/>
    <w:rsid w:val="00967AAD"/>
    <w:rsid w:val="00971901"/>
    <w:rsid w:val="0097288C"/>
    <w:rsid w:val="00974AAE"/>
    <w:rsid w:val="009754D1"/>
    <w:rsid w:val="00975597"/>
    <w:rsid w:val="00977A83"/>
    <w:rsid w:val="009827F0"/>
    <w:rsid w:val="00983246"/>
    <w:rsid w:val="00983B2A"/>
    <w:rsid w:val="00985649"/>
    <w:rsid w:val="00985C37"/>
    <w:rsid w:val="00997052"/>
    <w:rsid w:val="00997E04"/>
    <w:rsid w:val="009A082F"/>
    <w:rsid w:val="009A23AE"/>
    <w:rsid w:val="009A3411"/>
    <w:rsid w:val="009A4072"/>
    <w:rsid w:val="009A429E"/>
    <w:rsid w:val="009A47A4"/>
    <w:rsid w:val="009B0EEB"/>
    <w:rsid w:val="009B4C2E"/>
    <w:rsid w:val="009B5D37"/>
    <w:rsid w:val="009C6F79"/>
    <w:rsid w:val="009C771B"/>
    <w:rsid w:val="009D192E"/>
    <w:rsid w:val="009D1C15"/>
    <w:rsid w:val="009D1D69"/>
    <w:rsid w:val="009D4E29"/>
    <w:rsid w:val="009D6B6A"/>
    <w:rsid w:val="009E2C63"/>
    <w:rsid w:val="009E2F48"/>
    <w:rsid w:val="009E35FF"/>
    <w:rsid w:val="009E47A9"/>
    <w:rsid w:val="009E48AD"/>
    <w:rsid w:val="009E57A9"/>
    <w:rsid w:val="009E7EEC"/>
    <w:rsid w:val="009F0CB6"/>
    <w:rsid w:val="009F2302"/>
    <w:rsid w:val="009F238A"/>
    <w:rsid w:val="009F260E"/>
    <w:rsid w:val="009F5435"/>
    <w:rsid w:val="009F5D99"/>
    <w:rsid w:val="009F6205"/>
    <w:rsid w:val="00A02D54"/>
    <w:rsid w:val="00A03814"/>
    <w:rsid w:val="00A0418B"/>
    <w:rsid w:val="00A04E4A"/>
    <w:rsid w:val="00A06665"/>
    <w:rsid w:val="00A0693A"/>
    <w:rsid w:val="00A074A8"/>
    <w:rsid w:val="00A0791A"/>
    <w:rsid w:val="00A11D04"/>
    <w:rsid w:val="00A207BB"/>
    <w:rsid w:val="00A2196E"/>
    <w:rsid w:val="00A26A27"/>
    <w:rsid w:val="00A279AB"/>
    <w:rsid w:val="00A353C7"/>
    <w:rsid w:val="00A42004"/>
    <w:rsid w:val="00A51968"/>
    <w:rsid w:val="00A6075D"/>
    <w:rsid w:val="00A62D2D"/>
    <w:rsid w:val="00A71766"/>
    <w:rsid w:val="00A773B8"/>
    <w:rsid w:val="00A773CB"/>
    <w:rsid w:val="00A777EC"/>
    <w:rsid w:val="00A80A3D"/>
    <w:rsid w:val="00A833BC"/>
    <w:rsid w:val="00A8415F"/>
    <w:rsid w:val="00A84605"/>
    <w:rsid w:val="00A8531B"/>
    <w:rsid w:val="00A92B15"/>
    <w:rsid w:val="00AA28F7"/>
    <w:rsid w:val="00AA3113"/>
    <w:rsid w:val="00AB180C"/>
    <w:rsid w:val="00AB4E64"/>
    <w:rsid w:val="00AB5101"/>
    <w:rsid w:val="00AB5E62"/>
    <w:rsid w:val="00AB706B"/>
    <w:rsid w:val="00AB7388"/>
    <w:rsid w:val="00AC0BA7"/>
    <w:rsid w:val="00AC4BE5"/>
    <w:rsid w:val="00AC4DC1"/>
    <w:rsid w:val="00AD22C9"/>
    <w:rsid w:val="00AD363D"/>
    <w:rsid w:val="00AD5E5E"/>
    <w:rsid w:val="00AD676D"/>
    <w:rsid w:val="00AD791D"/>
    <w:rsid w:val="00AE01CC"/>
    <w:rsid w:val="00AE1DCD"/>
    <w:rsid w:val="00AE76FF"/>
    <w:rsid w:val="00AF262C"/>
    <w:rsid w:val="00AF4A51"/>
    <w:rsid w:val="00AF50A2"/>
    <w:rsid w:val="00AF72E0"/>
    <w:rsid w:val="00B00C97"/>
    <w:rsid w:val="00B01005"/>
    <w:rsid w:val="00B01071"/>
    <w:rsid w:val="00B01555"/>
    <w:rsid w:val="00B0402C"/>
    <w:rsid w:val="00B0432A"/>
    <w:rsid w:val="00B043F9"/>
    <w:rsid w:val="00B04A8D"/>
    <w:rsid w:val="00B055FC"/>
    <w:rsid w:val="00B05D9B"/>
    <w:rsid w:val="00B063E2"/>
    <w:rsid w:val="00B10B80"/>
    <w:rsid w:val="00B145E9"/>
    <w:rsid w:val="00B16598"/>
    <w:rsid w:val="00B22320"/>
    <w:rsid w:val="00B275F5"/>
    <w:rsid w:val="00B27718"/>
    <w:rsid w:val="00B3190F"/>
    <w:rsid w:val="00B366BA"/>
    <w:rsid w:val="00B37211"/>
    <w:rsid w:val="00B45D05"/>
    <w:rsid w:val="00B4662D"/>
    <w:rsid w:val="00B469A0"/>
    <w:rsid w:val="00B517E5"/>
    <w:rsid w:val="00B55EEA"/>
    <w:rsid w:val="00B61B4D"/>
    <w:rsid w:val="00B61DE3"/>
    <w:rsid w:val="00B63884"/>
    <w:rsid w:val="00B643B1"/>
    <w:rsid w:val="00B67DD5"/>
    <w:rsid w:val="00B71258"/>
    <w:rsid w:val="00B76F0C"/>
    <w:rsid w:val="00B7788F"/>
    <w:rsid w:val="00B84C3A"/>
    <w:rsid w:val="00B851F5"/>
    <w:rsid w:val="00B908CC"/>
    <w:rsid w:val="00B90CCD"/>
    <w:rsid w:val="00B91321"/>
    <w:rsid w:val="00B92DD7"/>
    <w:rsid w:val="00B93504"/>
    <w:rsid w:val="00B93A68"/>
    <w:rsid w:val="00B946AE"/>
    <w:rsid w:val="00B9520D"/>
    <w:rsid w:val="00B966E8"/>
    <w:rsid w:val="00B96CA2"/>
    <w:rsid w:val="00B97EA5"/>
    <w:rsid w:val="00BB0647"/>
    <w:rsid w:val="00BB5208"/>
    <w:rsid w:val="00BC5D4C"/>
    <w:rsid w:val="00BC6EAA"/>
    <w:rsid w:val="00BD1ED2"/>
    <w:rsid w:val="00BD420F"/>
    <w:rsid w:val="00BD757C"/>
    <w:rsid w:val="00BE284B"/>
    <w:rsid w:val="00BF1C97"/>
    <w:rsid w:val="00BF5520"/>
    <w:rsid w:val="00BF5EB6"/>
    <w:rsid w:val="00C02AA6"/>
    <w:rsid w:val="00C14563"/>
    <w:rsid w:val="00C14699"/>
    <w:rsid w:val="00C14837"/>
    <w:rsid w:val="00C15D6B"/>
    <w:rsid w:val="00C17809"/>
    <w:rsid w:val="00C179E2"/>
    <w:rsid w:val="00C237D8"/>
    <w:rsid w:val="00C249AF"/>
    <w:rsid w:val="00C31AA9"/>
    <w:rsid w:val="00C37380"/>
    <w:rsid w:val="00C40F69"/>
    <w:rsid w:val="00C4210E"/>
    <w:rsid w:val="00C44EF4"/>
    <w:rsid w:val="00C4527C"/>
    <w:rsid w:val="00C453BB"/>
    <w:rsid w:val="00C47CDF"/>
    <w:rsid w:val="00C537A6"/>
    <w:rsid w:val="00C53B7C"/>
    <w:rsid w:val="00C55388"/>
    <w:rsid w:val="00C556B2"/>
    <w:rsid w:val="00C60465"/>
    <w:rsid w:val="00C6080F"/>
    <w:rsid w:val="00C64662"/>
    <w:rsid w:val="00C65348"/>
    <w:rsid w:val="00C70EA2"/>
    <w:rsid w:val="00C72C86"/>
    <w:rsid w:val="00C75870"/>
    <w:rsid w:val="00C76026"/>
    <w:rsid w:val="00C80A8E"/>
    <w:rsid w:val="00C86749"/>
    <w:rsid w:val="00C909B4"/>
    <w:rsid w:val="00C934F9"/>
    <w:rsid w:val="00C94798"/>
    <w:rsid w:val="00C94CD8"/>
    <w:rsid w:val="00C95B1A"/>
    <w:rsid w:val="00C97074"/>
    <w:rsid w:val="00CA0F77"/>
    <w:rsid w:val="00CA147C"/>
    <w:rsid w:val="00CA29B2"/>
    <w:rsid w:val="00CA2C5B"/>
    <w:rsid w:val="00CA7933"/>
    <w:rsid w:val="00CB015C"/>
    <w:rsid w:val="00CB0766"/>
    <w:rsid w:val="00CB0822"/>
    <w:rsid w:val="00CB4669"/>
    <w:rsid w:val="00CB73F1"/>
    <w:rsid w:val="00CC2CA4"/>
    <w:rsid w:val="00CC3641"/>
    <w:rsid w:val="00CD4480"/>
    <w:rsid w:val="00CE3881"/>
    <w:rsid w:val="00CE38D8"/>
    <w:rsid w:val="00CE3EEF"/>
    <w:rsid w:val="00CE633C"/>
    <w:rsid w:val="00CF11BB"/>
    <w:rsid w:val="00CF341C"/>
    <w:rsid w:val="00CF5A73"/>
    <w:rsid w:val="00CF679E"/>
    <w:rsid w:val="00CF6D95"/>
    <w:rsid w:val="00D035CA"/>
    <w:rsid w:val="00D03A4A"/>
    <w:rsid w:val="00D04B15"/>
    <w:rsid w:val="00D07768"/>
    <w:rsid w:val="00D07E97"/>
    <w:rsid w:val="00D10524"/>
    <w:rsid w:val="00D25877"/>
    <w:rsid w:val="00D261A6"/>
    <w:rsid w:val="00D26462"/>
    <w:rsid w:val="00D303BA"/>
    <w:rsid w:val="00D320ED"/>
    <w:rsid w:val="00D34131"/>
    <w:rsid w:val="00D36D4A"/>
    <w:rsid w:val="00D402E7"/>
    <w:rsid w:val="00D44611"/>
    <w:rsid w:val="00D44BE7"/>
    <w:rsid w:val="00D44F1A"/>
    <w:rsid w:val="00D47187"/>
    <w:rsid w:val="00D50439"/>
    <w:rsid w:val="00D51016"/>
    <w:rsid w:val="00D51F54"/>
    <w:rsid w:val="00D53CF7"/>
    <w:rsid w:val="00D54025"/>
    <w:rsid w:val="00D55687"/>
    <w:rsid w:val="00D55E1F"/>
    <w:rsid w:val="00D60B80"/>
    <w:rsid w:val="00D60E23"/>
    <w:rsid w:val="00D64BB0"/>
    <w:rsid w:val="00D67AE9"/>
    <w:rsid w:val="00D71A8D"/>
    <w:rsid w:val="00D72CDD"/>
    <w:rsid w:val="00D736A1"/>
    <w:rsid w:val="00D7405D"/>
    <w:rsid w:val="00D747C5"/>
    <w:rsid w:val="00D74B3E"/>
    <w:rsid w:val="00D75303"/>
    <w:rsid w:val="00D76D44"/>
    <w:rsid w:val="00D8002B"/>
    <w:rsid w:val="00D80456"/>
    <w:rsid w:val="00D81F81"/>
    <w:rsid w:val="00D826F4"/>
    <w:rsid w:val="00D83622"/>
    <w:rsid w:val="00D93520"/>
    <w:rsid w:val="00DA374F"/>
    <w:rsid w:val="00DA7F60"/>
    <w:rsid w:val="00DB02B2"/>
    <w:rsid w:val="00DB1C45"/>
    <w:rsid w:val="00DB2586"/>
    <w:rsid w:val="00DB3F90"/>
    <w:rsid w:val="00DB6660"/>
    <w:rsid w:val="00DC0410"/>
    <w:rsid w:val="00DC2B9F"/>
    <w:rsid w:val="00DC673E"/>
    <w:rsid w:val="00DC7286"/>
    <w:rsid w:val="00DC7CC1"/>
    <w:rsid w:val="00DD02FA"/>
    <w:rsid w:val="00DD45C8"/>
    <w:rsid w:val="00DD6843"/>
    <w:rsid w:val="00DD7BDA"/>
    <w:rsid w:val="00DE0209"/>
    <w:rsid w:val="00DE6951"/>
    <w:rsid w:val="00DF243C"/>
    <w:rsid w:val="00DF2759"/>
    <w:rsid w:val="00DF2A33"/>
    <w:rsid w:val="00DF61A7"/>
    <w:rsid w:val="00E00673"/>
    <w:rsid w:val="00E0254E"/>
    <w:rsid w:val="00E034C1"/>
    <w:rsid w:val="00E0501B"/>
    <w:rsid w:val="00E05532"/>
    <w:rsid w:val="00E065F4"/>
    <w:rsid w:val="00E1631F"/>
    <w:rsid w:val="00E1776A"/>
    <w:rsid w:val="00E17FF4"/>
    <w:rsid w:val="00E223BD"/>
    <w:rsid w:val="00E224F9"/>
    <w:rsid w:val="00E22E9A"/>
    <w:rsid w:val="00E23814"/>
    <w:rsid w:val="00E27122"/>
    <w:rsid w:val="00E30AD3"/>
    <w:rsid w:val="00E32CE6"/>
    <w:rsid w:val="00E33A5A"/>
    <w:rsid w:val="00E359D9"/>
    <w:rsid w:val="00E41D2A"/>
    <w:rsid w:val="00E44D45"/>
    <w:rsid w:val="00E4629E"/>
    <w:rsid w:val="00E54912"/>
    <w:rsid w:val="00E634AC"/>
    <w:rsid w:val="00E63F3A"/>
    <w:rsid w:val="00E64F85"/>
    <w:rsid w:val="00E66CD4"/>
    <w:rsid w:val="00E7148B"/>
    <w:rsid w:val="00E727EA"/>
    <w:rsid w:val="00E73F9B"/>
    <w:rsid w:val="00E74A44"/>
    <w:rsid w:val="00E8041D"/>
    <w:rsid w:val="00E83A1E"/>
    <w:rsid w:val="00E8603A"/>
    <w:rsid w:val="00E86F8A"/>
    <w:rsid w:val="00E91A1E"/>
    <w:rsid w:val="00E93BCE"/>
    <w:rsid w:val="00E94FC5"/>
    <w:rsid w:val="00E973DB"/>
    <w:rsid w:val="00EA2758"/>
    <w:rsid w:val="00EA49FB"/>
    <w:rsid w:val="00EA652F"/>
    <w:rsid w:val="00EB5AEF"/>
    <w:rsid w:val="00EB69F5"/>
    <w:rsid w:val="00EC36E8"/>
    <w:rsid w:val="00EC3B76"/>
    <w:rsid w:val="00EC44C0"/>
    <w:rsid w:val="00EC4EFA"/>
    <w:rsid w:val="00EC5A82"/>
    <w:rsid w:val="00ED00BD"/>
    <w:rsid w:val="00ED43E9"/>
    <w:rsid w:val="00ED77D4"/>
    <w:rsid w:val="00ED7A62"/>
    <w:rsid w:val="00EE1115"/>
    <w:rsid w:val="00EE31DA"/>
    <w:rsid w:val="00EE4035"/>
    <w:rsid w:val="00EE4A41"/>
    <w:rsid w:val="00EE71E9"/>
    <w:rsid w:val="00EF04E1"/>
    <w:rsid w:val="00EF0AFC"/>
    <w:rsid w:val="00EF2CC3"/>
    <w:rsid w:val="00EF4048"/>
    <w:rsid w:val="00EF5C66"/>
    <w:rsid w:val="00F00E97"/>
    <w:rsid w:val="00F01741"/>
    <w:rsid w:val="00F027CA"/>
    <w:rsid w:val="00F04CB3"/>
    <w:rsid w:val="00F059B4"/>
    <w:rsid w:val="00F107B2"/>
    <w:rsid w:val="00F129E7"/>
    <w:rsid w:val="00F14D8A"/>
    <w:rsid w:val="00F172F2"/>
    <w:rsid w:val="00F25688"/>
    <w:rsid w:val="00F2642C"/>
    <w:rsid w:val="00F315BC"/>
    <w:rsid w:val="00F35E29"/>
    <w:rsid w:val="00F36479"/>
    <w:rsid w:val="00F376BE"/>
    <w:rsid w:val="00F419EC"/>
    <w:rsid w:val="00F42B99"/>
    <w:rsid w:val="00F44781"/>
    <w:rsid w:val="00F454AB"/>
    <w:rsid w:val="00F45B30"/>
    <w:rsid w:val="00F47250"/>
    <w:rsid w:val="00F51E82"/>
    <w:rsid w:val="00F53AA5"/>
    <w:rsid w:val="00F544FE"/>
    <w:rsid w:val="00F62BC5"/>
    <w:rsid w:val="00F63294"/>
    <w:rsid w:val="00F638CD"/>
    <w:rsid w:val="00F6407C"/>
    <w:rsid w:val="00F645A3"/>
    <w:rsid w:val="00F649B7"/>
    <w:rsid w:val="00F65CF5"/>
    <w:rsid w:val="00F6617C"/>
    <w:rsid w:val="00F66DEA"/>
    <w:rsid w:val="00F67929"/>
    <w:rsid w:val="00F67ADB"/>
    <w:rsid w:val="00F70241"/>
    <w:rsid w:val="00F70D27"/>
    <w:rsid w:val="00F70D90"/>
    <w:rsid w:val="00F72407"/>
    <w:rsid w:val="00F75550"/>
    <w:rsid w:val="00F76A8D"/>
    <w:rsid w:val="00F77A04"/>
    <w:rsid w:val="00F77D89"/>
    <w:rsid w:val="00F8081C"/>
    <w:rsid w:val="00F841E5"/>
    <w:rsid w:val="00F85B24"/>
    <w:rsid w:val="00F85D8E"/>
    <w:rsid w:val="00F91591"/>
    <w:rsid w:val="00F91758"/>
    <w:rsid w:val="00F9386A"/>
    <w:rsid w:val="00F93A18"/>
    <w:rsid w:val="00F955DB"/>
    <w:rsid w:val="00F96EE1"/>
    <w:rsid w:val="00F973A1"/>
    <w:rsid w:val="00FA02D4"/>
    <w:rsid w:val="00FA24E0"/>
    <w:rsid w:val="00FA2DAC"/>
    <w:rsid w:val="00FA4A9F"/>
    <w:rsid w:val="00FA4C7F"/>
    <w:rsid w:val="00FA5404"/>
    <w:rsid w:val="00FB2EFD"/>
    <w:rsid w:val="00FB371A"/>
    <w:rsid w:val="00FB5EBB"/>
    <w:rsid w:val="00FB66BD"/>
    <w:rsid w:val="00FB68E1"/>
    <w:rsid w:val="00FC5128"/>
    <w:rsid w:val="00FC6C22"/>
    <w:rsid w:val="00FD0801"/>
    <w:rsid w:val="00FD541C"/>
    <w:rsid w:val="00FD6208"/>
    <w:rsid w:val="00FD7FB7"/>
    <w:rsid w:val="00FE0546"/>
    <w:rsid w:val="00FE16AE"/>
    <w:rsid w:val="00FE3C7A"/>
    <w:rsid w:val="00FE4DC8"/>
    <w:rsid w:val="00FE59D8"/>
    <w:rsid w:val="00FE6B70"/>
    <w:rsid w:val="00FF1066"/>
    <w:rsid w:val="00FF46A0"/>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9DD81"/>
  <w15:docId w15:val="{C49867A9-2AE6-46AB-9C4F-E6B29BC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22E9A"/>
    <w:pPr>
      <w:spacing w:before="120" w:after="120"/>
      <w:jc w:val="both"/>
    </w:pPr>
    <w:rPr>
      <w:rFonts w:ascii="Arial" w:hAnsi="Arial"/>
      <w:color w:val="00003C"/>
      <w:sz w:val="20"/>
    </w:rPr>
  </w:style>
  <w:style w:type="paragraph" w:styleId="Heading1">
    <w:name w:val="heading 1"/>
    <w:aliases w:val="Main Heading"/>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Coral SubHeading"/>
    <w:basedOn w:val="Normal"/>
    <w:next w:val="Normal"/>
    <w:link w:val="Heading2Char"/>
    <w:uiPriority w:val="9"/>
    <w:unhideWhenUsed/>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8"/>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8"/>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8"/>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8"/>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357731"/>
    <w:pPr>
      <w:keepNext/>
      <w:keepLines/>
      <w:numPr>
        <w:ilvl w:val="8"/>
        <w:numId w:val="8"/>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aliases w:val="Coral SubHeading Char"/>
    <w:basedOn w:val="DefaultParagraphFont"/>
    <w:link w:val="Heading2"/>
    <w:uiPriority w:val="9"/>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link w:val="NoSpacingChar"/>
    <w:uiPriority w:val="1"/>
    <w:qFormat/>
    <w:rsid w:val="00027512"/>
    <w:rPr>
      <w:rFonts w:ascii="Arial" w:hAnsi="Arial"/>
    </w:rPr>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479"/>
    <w:pPr>
      <w:tabs>
        <w:tab w:val="center" w:pos="4513"/>
        <w:tab w:val="right" w:pos="9026"/>
      </w:tabs>
    </w:pPr>
  </w:style>
  <w:style w:type="character" w:customStyle="1" w:styleId="HeaderChar">
    <w:name w:val="Header Char"/>
    <w:basedOn w:val="DefaultParagraphFont"/>
    <w:link w:val="Header"/>
    <w:uiPriority w:val="99"/>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F04CB3"/>
    <w:pPr>
      <w:ind w:left="720"/>
      <w:contextualSpacing/>
    </w:pPr>
  </w:style>
  <w:style w:type="paragraph" w:styleId="BodyText">
    <w:name w:val="Body Text"/>
    <w:basedOn w:val="Normal"/>
    <w:link w:val="BodyTextChar"/>
    <w:rsid w:val="000310DF"/>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310D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841E5"/>
    <w:rPr>
      <w:sz w:val="16"/>
      <w:szCs w:val="16"/>
    </w:rPr>
  </w:style>
  <w:style w:type="paragraph" w:styleId="CommentText">
    <w:name w:val="annotation text"/>
    <w:basedOn w:val="Normal"/>
    <w:link w:val="CommentTextChar"/>
    <w:uiPriority w:val="99"/>
    <w:semiHidden/>
    <w:unhideWhenUsed/>
    <w:rsid w:val="00F841E5"/>
    <w:rPr>
      <w:szCs w:val="20"/>
    </w:rPr>
  </w:style>
  <w:style w:type="character" w:customStyle="1" w:styleId="CommentTextChar">
    <w:name w:val="Comment Text Char"/>
    <w:basedOn w:val="DefaultParagraphFont"/>
    <w:link w:val="CommentText"/>
    <w:uiPriority w:val="99"/>
    <w:semiHidden/>
    <w:rsid w:val="00F841E5"/>
    <w:rPr>
      <w:sz w:val="20"/>
      <w:szCs w:val="20"/>
    </w:rPr>
  </w:style>
  <w:style w:type="paragraph" w:styleId="CommentSubject">
    <w:name w:val="annotation subject"/>
    <w:basedOn w:val="CommentText"/>
    <w:next w:val="CommentText"/>
    <w:link w:val="CommentSubjectChar"/>
    <w:uiPriority w:val="99"/>
    <w:semiHidden/>
    <w:unhideWhenUsed/>
    <w:rsid w:val="00F841E5"/>
    <w:rPr>
      <w:b/>
      <w:bCs/>
    </w:rPr>
  </w:style>
  <w:style w:type="character" w:customStyle="1" w:styleId="CommentSubjectChar">
    <w:name w:val="Comment Subject Char"/>
    <w:basedOn w:val="CommentTextChar"/>
    <w:link w:val="CommentSubject"/>
    <w:uiPriority w:val="99"/>
    <w:semiHidden/>
    <w:rsid w:val="00F841E5"/>
    <w:rPr>
      <w:b/>
      <w:bCs/>
      <w:sz w:val="20"/>
      <w:szCs w:val="20"/>
    </w:rPr>
  </w:style>
  <w:style w:type="character" w:customStyle="1" w:styleId="ListParagraphChar">
    <w:name w:val="List Paragraph Char"/>
    <w:aliases w:val="Numbered Point Char"/>
    <w:basedOn w:val="DefaultParagraphFont"/>
    <w:link w:val="ListParagraph"/>
    <w:uiPriority w:val="34"/>
    <w:rsid w:val="006A1036"/>
    <w:rPr>
      <w:sz w:val="24"/>
    </w:rPr>
  </w:style>
  <w:style w:type="character" w:customStyle="1" w:styleId="HighlightedtextChar">
    <w:name w:val="Highlighted text Char"/>
    <w:basedOn w:val="DefaultParagraphFont"/>
    <w:link w:val="Highlightedtext"/>
    <w:rsid w:val="006A1036"/>
    <w:rPr>
      <w:sz w:val="20"/>
      <w:u w:val="single"/>
    </w:rPr>
  </w:style>
  <w:style w:type="paragraph" w:customStyle="1" w:styleId="Highlightedtext">
    <w:name w:val="Highlighted text"/>
    <w:basedOn w:val="Normal"/>
    <w:link w:val="HighlightedtextChar"/>
    <w:qFormat/>
    <w:rsid w:val="006A1036"/>
    <w:rPr>
      <w:u w:val="single"/>
    </w:rPr>
  </w:style>
  <w:style w:type="paragraph" w:customStyle="1" w:styleId="Bulletpoints">
    <w:name w:val="Bullet points"/>
    <w:basedOn w:val="ListParagraph"/>
    <w:link w:val="BulletpointsChar"/>
    <w:qFormat/>
    <w:rsid w:val="0041171C"/>
    <w:pPr>
      <w:ind w:left="0"/>
      <w:contextualSpacing w:val="0"/>
    </w:pPr>
    <w:rPr>
      <w:rFonts w:cs="Arial"/>
      <w:color w:val="000000"/>
      <w:szCs w:val="20"/>
      <w:lang w:eastAsia="en-GB"/>
    </w:rPr>
  </w:style>
  <w:style w:type="character" w:customStyle="1" w:styleId="BulletpointsChar">
    <w:name w:val="Bullet points Char"/>
    <w:basedOn w:val="ListParagraphChar"/>
    <w:link w:val="Bulletpoints"/>
    <w:rsid w:val="0041171C"/>
    <w:rPr>
      <w:rFonts w:ascii="Arial" w:hAnsi="Arial" w:cs="Arial"/>
      <w:color w:val="000000"/>
      <w:sz w:val="20"/>
      <w:szCs w:val="20"/>
      <w:lang w:eastAsia="en-GB"/>
    </w:rPr>
  </w:style>
  <w:style w:type="paragraph" w:styleId="Bibliography">
    <w:name w:val="Bibliography"/>
    <w:basedOn w:val="Normal"/>
    <w:next w:val="Normal"/>
    <w:uiPriority w:val="37"/>
    <w:semiHidden/>
    <w:unhideWhenUsed/>
    <w:rsid w:val="002A0AAC"/>
  </w:style>
  <w:style w:type="paragraph" w:styleId="BodyText2">
    <w:name w:val="Body Text 2"/>
    <w:basedOn w:val="Normal"/>
    <w:link w:val="BodyText2Char"/>
    <w:uiPriority w:val="99"/>
    <w:semiHidden/>
    <w:unhideWhenUsed/>
    <w:rsid w:val="002A0AAC"/>
    <w:pPr>
      <w:spacing w:line="480" w:lineRule="auto"/>
    </w:pPr>
  </w:style>
  <w:style w:type="character" w:customStyle="1" w:styleId="BodyText2Char">
    <w:name w:val="Body Text 2 Char"/>
    <w:basedOn w:val="DefaultParagraphFont"/>
    <w:link w:val="BodyText2"/>
    <w:uiPriority w:val="99"/>
    <w:semiHidden/>
    <w:rsid w:val="002A0AAC"/>
    <w:rPr>
      <w:sz w:val="24"/>
    </w:rPr>
  </w:style>
  <w:style w:type="paragraph" w:styleId="BodyText3">
    <w:name w:val="Body Text 3"/>
    <w:basedOn w:val="Normal"/>
    <w:link w:val="BodyText3Char"/>
    <w:uiPriority w:val="99"/>
    <w:semiHidden/>
    <w:unhideWhenUsed/>
    <w:rsid w:val="002A0AAC"/>
    <w:rPr>
      <w:sz w:val="16"/>
      <w:szCs w:val="16"/>
    </w:rPr>
  </w:style>
  <w:style w:type="character" w:customStyle="1" w:styleId="BodyText3Char">
    <w:name w:val="Body Text 3 Char"/>
    <w:basedOn w:val="DefaultParagraphFont"/>
    <w:link w:val="BodyText3"/>
    <w:uiPriority w:val="99"/>
    <w:semiHidden/>
    <w:rsid w:val="002A0AAC"/>
    <w:rPr>
      <w:sz w:val="16"/>
      <w:szCs w:val="16"/>
    </w:rPr>
  </w:style>
  <w:style w:type="paragraph" w:styleId="BodyTextFirstIndent">
    <w:name w:val="Body Text First Indent"/>
    <w:basedOn w:val="BodyText"/>
    <w:link w:val="BodyTextFirstIndentChar"/>
    <w:uiPriority w:val="99"/>
    <w:semiHidden/>
    <w:unhideWhenUsed/>
    <w:rsid w:val="002A0AAC"/>
    <w:pPr>
      <w:ind w:firstLine="360"/>
    </w:pPr>
    <w:rPr>
      <w:rFonts w:ascii="Gill Sans MT" w:eastAsiaTheme="minorHAnsi" w:hAnsi="Gill Sans MT" w:cstheme="minorBidi"/>
      <w:b w:val="0"/>
      <w:bCs w:val="0"/>
      <w:szCs w:val="22"/>
    </w:rPr>
  </w:style>
  <w:style w:type="character" w:customStyle="1" w:styleId="BodyTextFirstIndentChar">
    <w:name w:val="Body Text First Indent Char"/>
    <w:basedOn w:val="BodyTextChar"/>
    <w:link w:val="BodyTextFirstIndent"/>
    <w:uiPriority w:val="99"/>
    <w:semiHidden/>
    <w:rsid w:val="002A0AAC"/>
    <w:rPr>
      <w:rFonts w:ascii="Times New Roman" w:eastAsia="Times New Roman" w:hAnsi="Times New Roman" w:cs="Times New Roman"/>
      <w:b w:val="0"/>
      <w:bCs w:val="0"/>
      <w:sz w:val="24"/>
      <w:szCs w:val="24"/>
    </w:rPr>
  </w:style>
  <w:style w:type="paragraph" w:styleId="BodyTextIndent">
    <w:name w:val="Body Text Indent"/>
    <w:basedOn w:val="Normal"/>
    <w:link w:val="BodyTextIndentChar"/>
    <w:uiPriority w:val="99"/>
    <w:semiHidden/>
    <w:unhideWhenUsed/>
    <w:rsid w:val="002A0AAC"/>
    <w:pPr>
      <w:ind w:left="283"/>
    </w:pPr>
  </w:style>
  <w:style w:type="character" w:customStyle="1" w:styleId="BodyTextIndentChar">
    <w:name w:val="Body Text Indent Char"/>
    <w:basedOn w:val="DefaultParagraphFont"/>
    <w:link w:val="BodyTextIndent"/>
    <w:uiPriority w:val="99"/>
    <w:semiHidden/>
    <w:rsid w:val="002A0AAC"/>
    <w:rPr>
      <w:sz w:val="24"/>
    </w:rPr>
  </w:style>
  <w:style w:type="paragraph" w:styleId="BodyTextFirstIndent2">
    <w:name w:val="Body Text First Indent 2"/>
    <w:basedOn w:val="BodyTextIndent"/>
    <w:link w:val="BodyTextFirstIndent2Char"/>
    <w:uiPriority w:val="99"/>
    <w:semiHidden/>
    <w:unhideWhenUsed/>
    <w:rsid w:val="002A0A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0AAC"/>
    <w:rPr>
      <w:sz w:val="24"/>
    </w:rPr>
  </w:style>
  <w:style w:type="paragraph" w:styleId="BodyTextIndent2">
    <w:name w:val="Body Text Indent 2"/>
    <w:basedOn w:val="Normal"/>
    <w:link w:val="BodyTextIndent2Char"/>
    <w:uiPriority w:val="99"/>
    <w:semiHidden/>
    <w:unhideWhenUsed/>
    <w:rsid w:val="002A0AAC"/>
    <w:pPr>
      <w:spacing w:line="480" w:lineRule="auto"/>
      <w:ind w:left="283"/>
    </w:pPr>
  </w:style>
  <w:style w:type="character" w:customStyle="1" w:styleId="BodyTextIndent2Char">
    <w:name w:val="Body Text Indent 2 Char"/>
    <w:basedOn w:val="DefaultParagraphFont"/>
    <w:link w:val="BodyTextIndent2"/>
    <w:uiPriority w:val="99"/>
    <w:semiHidden/>
    <w:rsid w:val="002A0AAC"/>
    <w:rPr>
      <w:sz w:val="24"/>
    </w:rPr>
  </w:style>
  <w:style w:type="paragraph" w:styleId="BodyTextIndent3">
    <w:name w:val="Body Text Indent 3"/>
    <w:basedOn w:val="Normal"/>
    <w:link w:val="BodyTextIndent3Char"/>
    <w:uiPriority w:val="99"/>
    <w:semiHidden/>
    <w:unhideWhenUsed/>
    <w:rsid w:val="002A0AAC"/>
    <w:pPr>
      <w:ind w:left="283"/>
    </w:pPr>
    <w:rPr>
      <w:sz w:val="16"/>
      <w:szCs w:val="16"/>
    </w:rPr>
  </w:style>
  <w:style w:type="character" w:customStyle="1" w:styleId="BodyTextIndent3Char">
    <w:name w:val="Body Text Indent 3 Char"/>
    <w:basedOn w:val="DefaultParagraphFont"/>
    <w:link w:val="BodyTextIndent3"/>
    <w:uiPriority w:val="99"/>
    <w:semiHidden/>
    <w:rsid w:val="002A0AAC"/>
    <w:rPr>
      <w:sz w:val="16"/>
      <w:szCs w:val="16"/>
    </w:rPr>
  </w:style>
  <w:style w:type="paragraph" w:styleId="Caption">
    <w:name w:val="caption"/>
    <w:basedOn w:val="Normal"/>
    <w:next w:val="Normal"/>
    <w:uiPriority w:val="35"/>
    <w:semiHidden/>
    <w:unhideWhenUsed/>
    <w:qFormat/>
    <w:rsid w:val="002A0AAC"/>
    <w:pPr>
      <w:spacing w:after="200"/>
    </w:pPr>
    <w:rPr>
      <w:i/>
      <w:iCs/>
      <w:color w:val="1F497D" w:themeColor="text2"/>
      <w:sz w:val="18"/>
      <w:szCs w:val="18"/>
    </w:rPr>
  </w:style>
  <w:style w:type="paragraph" w:styleId="Closing">
    <w:name w:val="Closing"/>
    <w:basedOn w:val="Normal"/>
    <w:link w:val="ClosingChar"/>
    <w:uiPriority w:val="99"/>
    <w:semiHidden/>
    <w:unhideWhenUsed/>
    <w:rsid w:val="002A0AAC"/>
    <w:pPr>
      <w:ind w:left="4252"/>
    </w:pPr>
  </w:style>
  <w:style w:type="character" w:customStyle="1" w:styleId="ClosingChar">
    <w:name w:val="Closing Char"/>
    <w:basedOn w:val="DefaultParagraphFont"/>
    <w:link w:val="Closing"/>
    <w:uiPriority w:val="99"/>
    <w:semiHidden/>
    <w:rsid w:val="002A0AAC"/>
    <w:rPr>
      <w:sz w:val="24"/>
    </w:rPr>
  </w:style>
  <w:style w:type="paragraph" w:styleId="Date">
    <w:name w:val="Date"/>
    <w:basedOn w:val="Normal"/>
    <w:next w:val="Normal"/>
    <w:link w:val="DateChar"/>
    <w:uiPriority w:val="99"/>
    <w:semiHidden/>
    <w:unhideWhenUsed/>
    <w:rsid w:val="002A0AAC"/>
  </w:style>
  <w:style w:type="character" w:customStyle="1" w:styleId="DateChar">
    <w:name w:val="Date Char"/>
    <w:basedOn w:val="DefaultParagraphFont"/>
    <w:link w:val="Date"/>
    <w:uiPriority w:val="99"/>
    <w:semiHidden/>
    <w:rsid w:val="002A0AAC"/>
    <w:rPr>
      <w:sz w:val="24"/>
    </w:rPr>
  </w:style>
  <w:style w:type="paragraph" w:styleId="E-mailSignature">
    <w:name w:val="E-mail Signature"/>
    <w:basedOn w:val="Normal"/>
    <w:link w:val="E-mailSignatureChar"/>
    <w:uiPriority w:val="99"/>
    <w:semiHidden/>
    <w:unhideWhenUsed/>
    <w:rsid w:val="002A0AAC"/>
  </w:style>
  <w:style w:type="character" w:customStyle="1" w:styleId="E-mailSignatureChar">
    <w:name w:val="E-mail Signature Char"/>
    <w:basedOn w:val="DefaultParagraphFont"/>
    <w:link w:val="E-mailSignature"/>
    <w:uiPriority w:val="99"/>
    <w:semiHidden/>
    <w:rsid w:val="002A0AAC"/>
    <w:rPr>
      <w:sz w:val="24"/>
    </w:rPr>
  </w:style>
  <w:style w:type="paragraph" w:styleId="EndnoteText">
    <w:name w:val="endnote text"/>
    <w:basedOn w:val="Normal"/>
    <w:link w:val="EndnoteTextChar"/>
    <w:uiPriority w:val="99"/>
    <w:semiHidden/>
    <w:unhideWhenUsed/>
    <w:rsid w:val="002A0AAC"/>
    <w:rPr>
      <w:szCs w:val="20"/>
    </w:rPr>
  </w:style>
  <w:style w:type="character" w:customStyle="1" w:styleId="EndnoteTextChar">
    <w:name w:val="Endnote Text Char"/>
    <w:basedOn w:val="DefaultParagraphFont"/>
    <w:link w:val="EndnoteText"/>
    <w:uiPriority w:val="99"/>
    <w:semiHidden/>
    <w:rsid w:val="002A0AAC"/>
    <w:rPr>
      <w:sz w:val="20"/>
      <w:szCs w:val="20"/>
    </w:rPr>
  </w:style>
  <w:style w:type="paragraph" w:styleId="FootnoteText">
    <w:name w:val="footnote text"/>
    <w:basedOn w:val="Normal"/>
    <w:link w:val="FootnoteTextChar"/>
    <w:uiPriority w:val="99"/>
    <w:semiHidden/>
    <w:unhideWhenUsed/>
    <w:rsid w:val="002A0AAC"/>
    <w:rPr>
      <w:szCs w:val="20"/>
    </w:rPr>
  </w:style>
  <w:style w:type="character" w:customStyle="1" w:styleId="FootnoteTextChar">
    <w:name w:val="Footnote Text Char"/>
    <w:basedOn w:val="DefaultParagraphFont"/>
    <w:link w:val="FootnoteText"/>
    <w:uiPriority w:val="99"/>
    <w:semiHidden/>
    <w:rsid w:val="002A0AAC"/>
    <w:rPr>
      <w:sz w:val="20"/>
      <w:szCs w:val="20"/>
    </w:rPr>
  </w:style>
  <w:style w:type="paragraph" w:styleId="HTMLAddress">
    <w:name w:val="HTML Address"/>
    <w:basedOn w:val="Normal"/>
    <w:link w:val="HTMLAddressChar"/>
    <w:uiPriority w:val="99"/>
    <w:semiHidden/>
    <w:unhideWhenUsed/>
    <w:rsid w:val="002A0AAC"/>
    <w:rPr>
      <w:i/>
      <w:iCs/>
    </w:rPr>
  </w:style>
  <w:style w:type="character" w:customStyle="1" w:styleId="HTMLAddressChar">
    <w:name w:val="HTML Address Char"/>
    <w:basedOn w:val="DefaultParagraphFont"/>
    <w:link w:val="HTMLAddress"/>
    <w:uiPriority w:val="99"/>
    <w:semiHidden/>
    <w:rsid w:val="002A0AAC"/>
    <w:rPr>
      <w:i/>
      <w:iCs/>
      <w:sz w:val="24"/>
    </w:rPr>
  </w:style>
  <w:style w:type="paragraph" w:styleId="Index2">
    <w:name w:val="index 2"/>
    <w:basedOn w:val="Normal"/>
    <w:next w:val="Normal"/>
    <w:autoRedefine/>
    <w:uiPriority w:val="99"/>
    <w:semiHidden/>
    <w:unhideWhenUsed/>
    <w:rsid w:val="002A0AAC"/>
    <w:pPr>
      <w:ind w:left="480" w:hanging="240"/>
    </w:pPr>
  </w:style>
  <w:style w:type="paragraph" w:styleId="Index3">
    <w:name w:val="index 3"/>
    <w:basedOn w:val="Normal"/>
    <w:next w:val="Normal"/>
    <w:autoRedefine/>
    <w:uiPriority w:val="99"/>
    <w:semiHidden/>
    <w:unhideWhenUsed/>
    <w:rsid w:val="002A0AAC"/>
    <w:pPr>
      <w:ind w:left="720" w:hanging="240"/>
    </w:pPr>
  </w:style>
  <w:style w:type="paragraph" w:styleId="Index4">
    <w:name w:val="index 4"/>
    <w:basedOn w:val="Normal"/>
    <w:next w:val="Normal"/>
    <w:autoRedefine/>
    <w:uiPriority w:val="99"/>
    <w:semiHidden/>
    <w:unhideWhenUsed/>
    <w:rsid w:val="002A0AAC"/>
    <w:pPr>
      <w:ind w:left="960" w:hanging="240"/>
    </w:pPr>
  </w:style>
  <w:style w:type="paragraph" w:styleId="Index5">
    <w:name w:val="index 5"/>
    <w:basedOn w:val="Normal"/>
    <w:next w:val="Normal"/>
    <w:autoRedefine/>
    <w:uiPriority w:val="99"/>
    <w:semiHidden/>
    <w:unhideWhenUsed/>
    <w:rsid w:val="002A0AAC"/>
    <w:pPr>
      <w:ind w:left="1200" w:hanging="240"/>
    </w:pPr>
  </w:style>
  <w:style w:type="paragraph" w:styleId="Index6">
    <w:name w:val="index 6"/>
    <w:basedOn w:val="Normal"/>
    <w:next w:val="Normal"/>
    <w:autoRedefine/>
    <w:uiPriority w:val="99"/>
    <w:semiHidden/>
    <w:unhideWhenUsed/>
    <w:rsid w:val="002A0AAC"/>
    <w:pPr>
      <w:ind w:left="1440" w:hanging="240"/>
    </w:pPr>
  </w:style>
  <w:style w:type="paragraph" w:styleId="Index7">
    <w:name w:val="index 7"/>
    <w:basedOn w:val="Normal"/>
    <w:next w:val="Normal"/>
    <w:autoRedefine/>
    <w:uiPriority w:val="99"/>
    <w:semiHidden/>
    <w:unhideWhenUsed/>
    <w:rsid w:val="002A0AAC"/>
    <w:pPr>
      <w:ind w:left="1680" w:hanging="240"/>
    </w:pPr>
  </w:style>
  <w:style w:type="paragraph" w:styleId="Index8">
    <w:name w:val="index 8"/>
    <w:basedOn w:val="Normal"/>
    <w:next w:val="Normal"/>
    <w:autoRedefine/>
    <w:uiPriority w:val="99"/>
    <w:semiHidden/>
    <w:unhideWhenUsed/>
    <w:rsid w:val="002A0AAC"/>
    <w:pPr>
      <w:ind w:left="1920" w:hanging="240"/>
    </w:pPr>
  </w:style>
  <w:style w:type="paragraph" w:styleId="Index9">
    <w:name w:val="index 9"/>
    <w:basedOn w:val="Normal"/>
    <w:next w:val="Normal"/>
    <w:autoRedefine/>
    <w:uiPriority w:val="99"/>
    <w:semiHidden/>
    <w:unhideWhenUsed/>
    <w:rsid w:val="002A0AAC"/>
    <w:pPr>
      <w:ind w:left="2160" w:hanging="240"/>
    </w:pPr>
  </w:style>
  <w:style w:type="paragraph" w:styleId="IntenseQuote">
    <w:name w:val="Intense Quote"/>
    <w:basedOn w:val="Normal"/>
    <w:next w:val="Normal"/>
    <w:link w:val="IntenseQuoteChar"/>
    <w:uiPriority w:val="30"/>
    <w:qFormat/>
    <w:rsid w:val="002A0A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AAC"/>
    <w:rPr>
      <w:i/>
      <w:iCs/>
      <w:color w:val="4F81BD" w:themeColor="accent1"/>
      <w:sz w:val="24"/>
    </w:rPr>
  </w:style>
  <w:style w:type="paragraph" w:styleId="List">
    <w:name w:val="List"/>
    <w:basedOn w:val="Normal"/>
    <w:uiPriority w:val="99"/>
    <w:semiHidden/>
    <w:unhideWhenUsed/>
    <w:rsid w:val="002A0AAC"/>
    <w:pPr>
      <w:ind w:left="283" w:hanging="283"/>
      <w:contextualSpacing/>
    </w:pPr>
  </w:style>
  <w:style w:type="paragraph" w:styleId="List2">
    <w:name w:val="List 2"/>
    <w:basedOn w:val="Normal"/>
    <w:uiPriority w:val="99"/>
    <w:semiHidden/>
    <w:unhideWhenUsed/>
    <w:rsid w:val="002A0AAC"/>
    <w:pPr>
      <w:ind w:left="566" w:hanging="283"/>
      <w:contextualSpacing/>
    </w:pPr>
  </w:style>
  <w:style w:type="paragraph" w:styleId="List3">
    <w:name w:val="List 3"/>
    <w:basedOn w:val="Normal"/>
    <w:uiPriority w:val="99"/>
    <w:semiHidden/>
    <w:unhideWhenUsed/>
    <w:rsid w:val="002A0AAC"/>
    <w:pPr>
      <w:ind w:left="849" w:hanging="283"/>
      <w:contextualSpacing/>
    </w:pPr>
  </w:style>
  <w:style w:type="paragraph" w:styleId="List4">
    <w:name w:val="List 4"/>
    <w:basedOn w:val="Normal"/>
    <w:uiPriority w:val="99"/>
    <w:semiHidden/>
    <w:unhideWhenUsed/>
    <w:rsid w:val="002A0AAC"/>
    <w:pPr>
      <w:ind w:left="1132" w:hanging="283"/>
      <w:contextualSpacing/>
    </w:pPr>
  </w:style>
  <w:style w:type="paragraph" w:styleId="List5">
    <w:name w:val="List 5"/>
    <w:basedOn w:val="Normal"/>
    <w:uiPriority w:val="99"/>
    <w:semiHidden/>
    <w:unhideWhenUsed/>
    <w:rsid w:val="002A0AAC"/>
    <w:pPr>
      <w:ind w:left="1415" w:hanging="283"/>
      <w:contextualSpacing/>
    </w:pPr>
  </w:style>
  <w:style w:type="paragraph" w:styleId="ListBullet">
    <w:name w:val="List Bullet"/>
    <w:basedOn w:val="Normal"/>
    <w:uiPriority w:val="99"/>
    <w:semiHidden/>
    <w:unhideWhenUsed/>
    <w:rsid w:val="002A0AAC"/>
    <w:pPr>
      <w:numPr>
        <w:numId w:val="7"/>
      </w:numPr>
      <w:contextualSpacing/>
    </w:pPr>
  </w:style>
  <w:style w:type="paragraph" w:styleId="ListBullet2">
    <w:name w:val="List Bullet 2"/>
    <w:basedOn w:val="Normal"/>
    <w:uiPriority w:val="99"/>
    <w:semiHidden/>
    <w:unhideWhenUsed/>
    <w:rsid w:val="002A0AAC"/>
    <w:pPr>
      <w:numPr>
        <w:numId w:val="6"/>
      </w:numPr>
      <w:contextualSpacing/>
    </w:pPr>
  </w:style>
  <w:style w:type="paragraph" w:styleId="ListBullet3">
    <w:name w:val="List Bullet 3"/>
    <w:basedOn w:val="Normal"/>
    <w:uiPriority w:val="99"/>
    <w:semiHidden/>
    <w:unhideWhenUsed/>
    <w:rsid w:val="002A0AAC"/>
    <w:pPr>
      <w:numPr>
        <w:numId w:val="9"/>
      </w:numPr>
      <w:contextualSpacing/>
    </w:pPr>
  </w:style>
  <w:style w:type="paragraph" w:styleId="ListBullet4">
    <w:name w:val="List Bullet 4"/>
    <w:basedOn w:val="Normal"/>
    <w:uiPriority w:val="99"/>
    <w:semiHidden/>
    <w:unhideWhenUsed/>
    <w:rsid w:val="002A0AAC"/>
    <w:pPr>
      <w:numPr>
        <w:numId w:val="10"/>
      </w:numPr>
      <w:contextualSpacing/>
    </w:pPr>
  </w:style>
  <w:style w:type="paragraph" w:styleId="ListBullet5">
    <w:name w:val="List Bullet 5"/>
    <w:basedOn w:val="Normal"/>
    <w:uiPriority w:val="99"/>
    <w:semiHidden/>
    <w:unhideWhenUsed/>
    <w:rsid w:val="002A0AAC"/>
    <w:pPr>
      <w:numPr>
        <w:numId w:val="11"/>
      </w:numPr>
      <w:contextualSpacing/>
    </w:pPr>
  </w:style>
  <w:style w:type="paragraph" w:styleId="ListContinue">
    <w:name w:val="List Continue"/>
    <w:basedOn w:val="Normal"/>
    <w:uiPriority w:val="99"/>
    <w:semiHidden/>
    <w:unhideWhenUsed/>
    <w:rsid w:val="002A0AAC"/>
    <w:pPr>
      <w:ind w:left="283"/>
      <w:contextualSpacing/>
    </w:pPr>
  </w:style>
  <w:style w:type="paragraph" w:styleId="ListContinue2">
    <w:name w:val="List Continue 2"/>
    <w:basedOn w:val="Normal"/>
    <w:uiPriority w:val="99"/>
    <w:semiHidden/>
    <w:unhideWhenUsed/>
    <w:rsid w:val="002A0AAC"/>
    <w:pPr>
      <w:ind w:left="566"/>
      <w:contextualSpacing/>
    </w:pPr>
  </w:style>
  <w:style w:type="paragraph" w:styleId="ListContinue3">
    <w:name w:val="List Continue 3"/>
    <w:basedOn w:val="Normal"/>
    <w:uiPriority w:val="99"/>
    <w:semiHidden/>
    <w:unhideWhenUsed/>
    <w:rsid w:val="002A0AAC"/>
    <w:pPr>
      <w:ind w:left="849"/>
      <w:contextualSpacing/>
    </w:pPr>
  </w:style>
  <w:style w:type="paragraph" w:styleId="ListContinue4">
    <w:name w:val="List Continue 4"/>
    <w:basedOn w:val="Normal"/>
    <w:uiPriority w:val="99"/>
    <w:semiHidden/>
    <w:unhideWhenUsed/>
    <w:rsid w:val="002A0AAC"/>
    <w:pPr>
      <w:ind w:left="1132"/>
      <w:contextualSpacing/>
    </w:pPr>
  </w:style>
  <w:style w:type="paragraph" w:styleId="ListContinue5">
    <w:name w:val="List Continue 5"/>
    <w:basedOn w:val="Normal"/>
    <w:uiPriority w:val="99"/>
    <w:semiHidden/>
    <w:unhideWhenUsed/>
    <w:rsid w:val="002A0AAC"/>
    <w:pPr>
      <w:ind w:left="1415"/>
      <w:contextualSpacing/>
    </w:pPr>
  </w:style>
  <w:style w:type="paragraph" w:styleId="ListNumber">
    <w:name w:val="List Number"/>
    <w:basedOn w:val="Normal"/>
    <w:uiPriority w:val="99"/>
    <w:semiHidden/>
    <w:unhideWhenUsed/>
    <w:rsid w:val="002A0AAC"/>
    <w:pPr>
      <w:numPr>
        <w:numId w:val="1"/>
      </w:numPr>
      <w:contextualSpacing/>
    </w:pPr>
  </w:style>
  <w:style w:type="paragraph" w:styleId="ListNumber2">
    <w:name w:val="List Number 2"/>
    <w:basedOn w:val="Normal"/>
    <w:uiPriority w:val="99"/>
    <w:semiHidden/>
    <w:unhideWhenUsed/>
    <w:rsid w:val="002A0AAC"/>
    <w:pPr>
      <w:numPr>
        <w:numId w:val="2"/>
      </w:numPr>
      <w:contextualSpacing/>
    </w:pPr>
  </w:style>
  <w:style w:type="paragraph" w:styleId="ListNumber3">
    <w:name w:val="List Number 3"/>
    <w:basedOn w:val="Normal"/>
    <w:uiPriority w:val="99"/>
    <w:semiHidden/>
    <w:unhideWhenUsed/>
    <w:rsid w:val="002A0AAC"/>
    <w:pPr>
      <w:numPr>
        <w:numId w:val="3"/>
      </w:numPr>
      <w:contextualSpacing/>
    </w:pPr>
  </w:style>
  <w:style w:type="paragraph" w:styleId="ListNumber4">
    <w:name w:val="List Number 4"/>
    <w:basedOn w:val="Normal"/>
    <w:uiPriority w:val="99"/>
    <w:semiHidden/>
    <w:unhideWhenUsed/>
    <w:rsid w:val="002A0AAC"/>
    <w:pPr>
      <w:numPr>
        <w:numId w:val="4"/>
      </w:numPr>
      <w:contextualSpacing/>
    </w:pPr>
  </w:style>
  <w:style w:type="paragraph" w:styleId="ListNumber5">
    <w:name w:val="List Number 5"/>
    <w:basedOn w:val="Normal"/>
    <w:uiPriority w:val="99"/>
    <w:semiHidden/>
    <w:unhideWhenUsed/>
    <w:rsid w:val="002A0AAC"/>
    <w:pPr>
      <w:numPr>
        <w:numId w:val="5"/>
      </w:numPr>
      <w:contextualSpacing/>
    </w:pPr>
  </w:style>
  <w:style w:type="paragraph" w:styleId="NormalIndent">
    <w:name w:val="Normal Indent"/>
    <w:basedOn w:val="Normal"/>
    <w:uiPriority w:val="99"/>
    <w:semiHidden/>
    <w:unhideWhenUsed/>
    <w:rsid w:val="002A0AAC"/>
    <w:pPr>
      <w:ind w:left="720"/>
    </w:pPr>
  </w:style>
  <w:style w:type="paragraph" w:styleId="NoteHeading">
    <w:name w:val="Note Heading"/>
    <w:basedOn w:val="Normal"/>
    <w:next w:val="Normal"/>
    <w:link w:val="NoteHeadingChar"/>
    <w:uiPriority w:val="99"/>
    <w:semiHidden/>
    <w:unhideWhenUsed/>
    <w:rsid w:val="002A0AAC"/>
  </w:style>
  <w:style w:type="character" w:customStyle="1" w:styleId="NoteHeadingChar">
    <w:name w:val="Note Heading Char"/>
    <w:basedOn w:val="DefaultParagraphFont"/>
    <w:link w:val="NoteHeading"/>
    <w:uiPriority w:val="99"/>
    <w:semiHidden/>
    <w:rsid w:val="002A0AAC"/>
    <w:rPr>
      <w:sz w:val="24"/>
    </w:rPr>
  </w:style>
  <w:style w:type="paragraph" w:styleId="Quote">
    <w:name w:val="Quote"/>
    <w:basedOn w:val="Normal"/>
    <w:next w:val="Normal"/>
    <w:link w:val="QuoteChar"/>
    <w:uiPriority w:val="29"/>
    <w:qFormat/>
    <w:rsid w:val="002A0A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AAC"/>
    <w:rPr>
      <w:i/>
      <w:iCs/>
      <w:color w:val="404040" w:themeColor="text1" w:themeTint="BF"/>
      <w:sz w:val="24"/>
    </w:rPr>
  </w:style>
  <w:style w:type="paragraph" w:styleId="Salutation">
    <w:name w:val="Salutation"/>
    <w:basedOn w:val="Normal"/>
    <w:next w:val="Normal"/>
    <w:link w:val="SalutationChar"/>
    <w:uiPriority w:val="99"/>
    <w:semiHidden/>
    <w:unhideWhenUsed/>
    <w:rsid w:val="002A0AAC"/>
  </w:style>
  <w:style w:type="character" w:customStyle="1" w:styleId="SalutationChar">
    <w:name w:val="Salutation Char"/>
    <w:basedOn w:val="DefaultParagraphFont"/>
    <w:link w:val="Salutation"/>
    <w:uiPriority w:val="99"/>
    <w:semiHidden/>
    <w:rsid w:val="002A0AAC"/>
    <w:rPr>
      <w:sz w:val="24"/>
    </w:rPr>
  </w:style>
  <w:style w:type="paragraph" w:styleId="Signature">
    <w:name w:val="Signature"/>
    <w:basedOn w:val="Normal"/>
    <w:link w:val="SignatureChar"/>
    <w:uiPriority w:val="99"/>
    <w:semiHidden/>
    <w:unhideWhenUsed/>
    <w:rsid w:val="002A0AAC"/>
    <w:pPr>
      <w:ind w:left="4252"/>
    </w:pPr>
  </w:style>
  <w:style w:type="character" w:customStyle="1" w:styleId="SignatureChar">
    <w:name w:val="Signature Char"/>
    <w:basedOn w:val="DefaultParagraphFont"/>
    <w:link w:val="Signature"/>
    <w:uiPriority w:val="99"/>
    <w:semiHidden/>
    <w:rsid w:val="002A0AAC"/>
    <w:rPr>
      <w:sz w:val="24"/>
    </w:rPr>
  </w:style>
  <w:style w:type="paragraph" w:styleId="TableofAuthorities">
    <w:name w:val="table of authorities"/>
    <w:basedOn w:val="Normal"/>
    <w:next w:val="Normal"/>
    <w:uiPriority w:val="99"/>
    <w:semiHidden/>
    <w:unhideWhenUsed/>
    <w:rsid w:val="002A0AAC"/>
    <w:pPr>
      <w:ind w:left="240" w:hanging="240"/>
    </w:pPr>
  </w:style>
  <w:style w:type="paragraph" w:styleId="TableofFigures">
    <w:name w:val="table of figures"/>
    <w:basedOn w:val="Normal"/>
    <w:next w:val="Normal"/>
    <w:uiPriority w:val="99"/>
    <w:semiHidden/>
    <w:unhideWhenUsed/>
    <w:rsid w:val="002A0AAC"/>
  </w:style>
  <w:style w:type="paragraph" w:styleId="TOC1">
    <w:name w:val="toc 1"/>
    <w:basedOn w:val="Normal"/>
    <w:next w:val="Normal"/>
    <w:autoRedefine/>
    <w:uiPriority w:val="39"/>
    <w:semiHidden/>
    <w:unhideWhenUsed/>
    <w:rsid w:val="002A0AAC"/>
    <w:pPr>
      <w:spacing w:after="100"/>
    </w:pPr>
  </w:style>
  <w:style w:type="paragraph" w:styleId="TOC2">
    <w:name w:val="toc 2"/>
    <w:basedOn w:val="Normal"/>
    <w:next w:val="Normal"/>
    <w:autoRedefine/>
    <w:uiPriority w:val="39"/>
    <w:semiHidden/>
    <w:unhideWhenUsed/>
    <w:rsid w:val="002A0AAC"/>
    <w:pPr>
      <w:spacing w:after="100"/>
      <w:ind w:left="240"/>
    </w:pPr>
  </w:style>
  <w:style w:type="paragraph" w:styleId="TOC3">
    <w:name w:val="toc 3"/>
    <w:basedOn w:val="Normal"/>
    <w:next w:val="Normal"/>
    <w:autoRedefine/>
    <w:uiPriority w:val="39"/>
    <w:semiHidden/>
    <w:unhideWhenUsed/>
    <w:rsid w:val="002A0AAC"/>
    <w:pPr>
      <w:spacing w:after="100"/>
      <w:ind w:left="480"/>
    </w:pPr>
  </w:style>
  <w:style w:type="paragraph" w:styleId="TOC4">
    <w:name w:val="toc 4"/>
    <w:basedOn w:val="Normal"/>
    <w:next w:val="Normal"/>
    <w:autoRedefine/>
    <w:uiPriority w:val="39"/>
    <w:semiHidden/>
    <w:unhideWhenUsed/>
    <w:rsid w:val="002A0AAC"/>
    <w:pPr>
      <w:spacing w:after="100"/>
      <w:ind w:left="720"/>
    </w:pPr>
  </w:style>
  <w:style w:type="paragraph" w:styleId="TOC5">
    <w:name w:val="toc 5"/>
    <w:basedOn w:val="Normal"/>
    <w:next w:val="Normal"/>
    <w:autoRedefine/>
    <w:uiPriority w:val="39"/>
    <w:semiHidden/>
    <w:unhideWhenUsed/>
    <w:rsid w:val="002A0AAC"/>
    <w:pPr>
      <w:spacing w:after="100"/>
      <w:ind w:left="960"/>
    </w:pPr>
  </w:style>
  <w:style w:type="paragraph" w:styleId="TOC6">
    <w:name w:val="toc 6"/>
    <w:basedOn w:val="Normal"/>
    <w:next w:val="Normal"/>
    <w:autoRedefine/>
    <w:uiPriority w:val="39"/>
    <w:semiHidden/>
    <w:unhideWhenUsed/>
    <w:rsid w:val="002A0AAC"/>
    <w:pPr>
      <w:spacing w:after="100"/>
      <w:ind w:left="1200"/>
    </w:pPr>
  </w:style>
  <w:style w:type="paragraph" w:styleId="TOC7">
    <w:name w:val="toc 7"/>
    <w:basedOn w:val="Normal"/>
    <w:next w:val="Normal"/>
    <w:autoRedefine/>
    <w:uiPriority w:val="39"/>
    <w:semiHidden/>
    <w:unhideWhenUsed/>
    <w:rsid w:val="002A0AAC"/>
    <w:pPr>
      <w:spacing w:after="100"/>
      <w:ind w:left="1440"/>
    </w:pPr>
  </w:style>
  <w:style w:type="paragraph" w:styleId="TOC8">
    <w:name w:val="toc 8"/>
    <w:basedOn w:val="Normal"/>
    <w:next w:val="Normal"/>
    <w:autoRedefine/>
    <w:uiPriority w:val="39"/>
    <w:semiHidden/>
    <w:unhideWhenUsed/>
    <w:rsid w:val="002A0AAC"/>
    <w:pPr>
      <w:spacing w:after="100"/>
      <w:ind w:left="1680"/>
    </w:pPr>
  </w:style>
  <w:style w:type="paragraph" w:styleId="TOC9">
    <w:name w:val="toc 9"/>
    <w:basedOn w:val="Normal"/>
    <w:next w:val="Normal"/>
    <w:autoRedefine/>
    <w:uiPriority w:val="39"/>
    <w:semiHidden/>
    <w:unhideWhenUsed/>
    <w:rsid w:val="002A0AAC"/>
    <w:pPr>
      <w:spacing w:after="100"/>
      <w:ind w:left="1920"/>
    </w:pPr>
  </w:style>
  <w:style w:type="paragraph" w:customStyle="1" w:styleId="Accountabilities">
    <w:name w:val="Accountabilities"/>
    <w:basedOn w:val="NoSpacing"/>
    <w:link w:val="AccountabilitiesChar"/>
    <w:qFormat/>
    <w:rsid w:val="002D1A28"/>
    <w:pPr>
      <w:numPr>
        <w:numId w:val="22"/>
      </w:numPr>
      <w:spacing w:before="120" w:after="120"/>
      <w:ind w:left="720" w:hanging="720"/>
      <w:jc w:val="both"/>
    </w:pPr>
    <w:rPr>
      <w:rFonts w:cs="Arial"/>
      <w:color w:val="00003C"/>
      <w:sz w:val="20"/>
      <w:szCs w:val="20"/>
    </w:rPr>
  </w:style>
  <w:style w:type="paragraph" w:customStyle="1" w:styleId="CoralSubHead">
    <w:name w:val="Coral SubHead"/>
    <w:basedOn w:val="Heading2"/>
    <w:link w:val="CoralSubHeadChar"/>
    <w:qFormat/>
    <w:rsid w:val="007561F1"/>
    <w:pPr>
      <w:keepNext w:val="0"/>
      <w:keepLines w:val="0"/>
      <w:spacing w:before="120" w:after="0" w:line="240" w:lineRule="atLeast"/>
    </w:pPr>
    <w:rPr>
      <w:rFonts w:eastAsiaTheme="minorHAnsi" w:cs="Arial"/>
      <w:bCs w:val="0"/>
      <w:color w:val="FF6E5F"/>
      <w:sz w:val="22"/>
      <w:szCs w:val="20"/>
    </w:rPr>
  </w:style>
  <w:style w:type="paragraph" w:customStyle="1" w:styleId="Bullet">
    <w:name w:val="Bullet"/>
    <w:basedOn w:val="Accountabilities"/>
    <w:link w:val="BulletChar"/>
    <w:qFormat/>
    <w:rsid w:val="00866E5E"/>
    <w:pPr>
      <w:numPr>
        <w:numId w:val="23"/>
      </w:numPr>
      <w:spacing w:before="0" w:after="0"/>
    </w:pPr>
  </w:style>
  <w:style w:type="character" w:customStyle="1" w:styleId="CoralSubHeadChar">
    <w:name w:val="Coral SubHead Char"/>
    <w:basedOn w:val="Heading2Char"/>
    <w:link w:val="CoralSubHead"/>
    <w:rsid w:val="007561F1"/>
    <w:rPr>
      <w:rFonts w:ascii="Arial" w:eastAsiaTheme="majorEastAsia" w:hAnsi="Arial" w:cs="Arial"/>
      <w:b/>
      <w:bCs w:val="0"/>
      <w:color w:val="FF6E5F"/>
      <w:sz w:val="26"/>
      <w:szCs w:val="20"/>
    </w:rPr>
  </w:style>
  <w:style w:type="paragraph" w:customStyle="1" w:styleId="SubHeads">
    <w:name w:val="SubHeads"/>
    <w:basedOn w:val="Accountabilities"/>
    <w:qFormat/>
    <w:rsid w:val="00527225"/>
    <w:pPr>
      <w:numPr>
        <w:numId w:val="0"/>
      </w:numPr>
      <w:spacing w:after="0"/>
    </w:pPr>
    <w:rPr>
      <w:b/>
    </w:rPr>
  </w:style>
  <w:style w:type="character" w:customStyle="1" w:styleId="NoSpacingChar">
    <w:name w:val="No Spacing Char"/>
    <w:basedOn w:val="DefaultParagraphFont"/>
    <w:link w:val="NoSpacing"/>
    <w:uiPriority w:val="1"/>
    <w:rsid w:val="00866E5E"/>
    <w:rPr>
      <w:rFonts w:ascii="Arial" w:hAnsi="Arial"/>
    </w:rPr>
  </w:style>
  <w:style w:type="character" w:customStyle="1" w:styleId="AccountabilitiesChar">
    <w:name w:val="Accountabilities Char"/>
    <w:basedOn w:val="NoSpacingChar"/>
    <w:link w:val="Accountabilities"/>
    <w:rsid w:val="00866E5E"/>
    <w:rPr>
      <w:rFonts w:ascii="Arial" w:hAnsi="Arial" w:cs="Arial"/>
      <w:color w:val="00003C"/>
      <w:sz w:val="20"/>
      <w:szCs w:val="20"/>
    </w:rPr>
  </w:style>
  <w:style w:type="character" w:customStyle="1" w:styleId="BulletChar">
    <w:name w:val="Bullet Char"/>
    <w:basedOn w:val="AccountabilitiesChar"/>
    <w:link w:val="Bullet"/>
    <w:rsid w:val="00866E5E"/>
    <w:rPr>
      <w:rFonts w:ascii="Arial" w:hAnsi="Arial" w:cs="Arial"/>
      <w:color w:val="00003C"/>
      <w:sz w:val="20"/>
      <w:szCs w:val="20"/>
    </w:rPr>
  </w:style>
  <w:style w:type="paragraph" w:customStyle="1" w:styleId="LetteredList">
    <w:name w:val="Lettered List"/>
    <w:basedOn w:val="BodyText"/>
    <w:next w:val="BodyText"/>
    <w:rsid w:val="0000411D"/>
    <w:pPr>
      <w:numPr>
        <w:numId w:val="24"/>
      </w:numPr>
      <w:spacing w:before="0" w:after="0"/>
    </w:pPr>
    <w:rPr>
      <w:rFonts w:ascii="Gill Sans MT" w:hAnsi="Gill Sans MT"/>
      <w:b w:val="0"/>
      <w:bCs w:val="0"/>
      <w:color w:val="auto"/>
      <w:sz w:val="24"/>
      <w:szCs w:val="20"/>
    </w:rPr>
  </w:style>
  <w:style w:type="paragraph" w:customStyle="1" w:styleId="SubSectionheading">
    <w:name w:val="Sub Section heading"/>
    <w:basedOn w:val="Normal"/>
    <w:link w:val="SubSectionheadingChar"/>
    <w:rsid w:val="001C5DD4"/>
    <w:pPr>
      <w:keepNext/>
      <w:ind w:left="720"/>
      <w:jc w:val="left"/>
      <w:outlineLvl w:val="0"/>
    </w:pPr>
    <w:rPr>
      <w:rFonts w:ascii="Gill Sans MT" w:eastAsia="Times New Roman" w:hAnsi="Gill Sans MT" w:cs="Times New Roman"/>
      <w:b/>
      <w:bCs/>
      <w:color w:val="auto"/>
      <w:sz w:val="24"/>
      <w:szCs w:val="20"/>
    </w:rPr>
  </w:style>
  <w:style w:type="character" w:customStyle="1" w:styleId="SubSectionheadingChar">
    <w:name w:val="Sub Section heading Char"/>
    <w:basedOn w:val="DefaultParagraphFont"/>
    <w:link w:val="SubSectionheading"/>
    <w:rsid w:val="001C5DD4"/>
    <w:rPr>
      <w:rFonts w:eastAsia="Times New Roman" w:cs="Times New Roman"/>
      <w:b/>
      <w:bCs/>
      <w:sz w:val="24"/>
      <w:szCs w:val="20"/>
    </w:rPr>
  </w:style>
  <w:style w:type="paragraph" w:customStyle="1" w:styleId="BullettedList">
    <w:name w:val="Bulletted List"/>
    <w:basedOn w:val="BodyText"/>
    <w:rsid w:val="00F77D89"/>
    <w:pPr>
      <w:numPr>
        <w:numId w:val="27"/>
      </w:numPr>
      <w:spacing w:before="0" w:after="0"/>
      <w:ind w:left="1080" w:firstLine="0"/>
    </w:pPr>
    <w:rPr>
      <w:rFonts w:ascii="Gill Sans MT" w:hAnsi="Gill Sans MT"/>
      <w:b w:val="0"/>
      <w:bCs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9434">
      <w:bodyDiv w:val="1"/>
      <w:marLeft w:val="0"/>
      <w:marRight w:val="0"/>
      <w:marTop w:val="0"/>
      <w:marBottom w:val="0"/>
      <w:divBdr>
        <w:top w:val="none" w:sz="0" w:space="0" w:color="auto"/>
        <w:left w:val="none" w:sz="0" w:space="0" w:color="auto"/>
        <w:bottom w:val="none" w:sz="0" w:space="0" w:color="auto"/>
        <w:right w:val="none" w:sz="0" w:space="0" w:color="auto"/>
      </w:divBdr>
    </w:div>
    <w:div w:id="236744503">
      <w:bodyDiv w:val="1"/>
      <w:marLeft w:val="0"/>
      <w:marRight w:val="0"/>
      <w:marTop w:val="0"/>
      <w:marBottom w:val="0"/>
      <w:divBdr>
        <w:top w:val="none" w:sz="0" w:space="0" w:color="auto"/>
        <w:left w:val="none" w:sz="0" w:space="0" w:color="auto"/>
        <w:bottom w:val="none" w:sz="0" w:space="0" w:color="auto"/>
        <w:right w:val="none" w:sz="0" w:space="0" w:color="auto"/>
      </w:divBdr>
    </w:div>
    <w:div w:id="428236513">
      <w:bodyDiv w:val="1"/>
      <w:marLeft w:val="0"/>
      <w:marRight w:val="0"/>
      <w:marTop w:val="0"/>
      <w:marBottom w:val="0"/>
      <w:divBdr>
        <w:top w:val="none" w:sz="0" w:space="0" w:color="auto"/>
        <w:left w:val="none" w:sz="0" w:space="0" w:color="auto"/>
        <w:bottom w:val="none" w:sz="0" w:space="0" w:color="auto"/>
        <w:right w:val="none" w:sz="0" w:space="0" w:color="auto"/>
      </w:divBdr>
    </w:div>
    <w:div w:id="518156877">
      <w:bodyDiv w:val="1"/>
      <w:marLeft w:val="0"/>
      <w:marRight w:val="0"/>
      <w:marTop w:val="0"/>
      <w:marBottom w:val="0"/>
      <w:divBdr>
        <w:top w:val="none" w:sz="0" w:space="0" w:color="auto"/>
        <w:left w:val="none" w:sz="0" w:space="0" w:color="auto"/>
        <w:bottom w:val="none" w:sz="0" w:space="0" w:color="auto"/>
        <w:right w:val="none" w:sz="0" w:space="0" w:color="auto"/>
      </w:divBdr>
    </w:div>
    <w:div w:id="1654406094">
      <w:bodyDiv w:val="1"/>
      <w:marLeft w:val="0"/>
      <w:marRight w:val="0"/>
      <w:marTop w:val="0"/>
      <w:marBottom w:val="0"/>
      <w:divBdr>
        <w:top w:val="none" w:sz="0" w:space="0" w:color="auto"/>
        <w:left w:val="none" w:sz="0" w:space="0" w:color="auto"/>
        <w:bottom w:val="none" w:sz="0" w:space="0" w:color="auto"/>
        <w:right w:val="none" w:sz="0" w:space="0" w:color="auto"/>
      </w:divBdr>
    </w:div>
    <w:div w:id="2004813171">
      <w:bodyDiv w:val="1"/>
      <w:marLeft w:val="0"/>
      <w:marRight w:val="0"/>
      <w:marTop w:val="0"/>
      <w:marBottom w:val="0"/>
      <w:divBdr>
        <w:top w:val="none" w:sz="0" w:space="0" w:color="auto"/>
        <w:left w:val="none" w:sz="0" w:space="0" w:color="auto"/>
        <w:bottom w:val="none" w:sz="0" w:space="0" w:color="auto"/>
        <w:right w:val="none" w:sz="0" w:space="0" w:color="auto"/>
      </w:divBdr>
    </w:div>
    <w:div w:id="203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uppingham.co.uk" TargetMode="External"/><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hyperlink" Target="http://www.uppingham.co.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DD51B-BA94-4720-8F7A-89613185D764}" type="doc">
      <dgm:prSet loTypeId="urn:microsoft.com/office/officeart/2005/8/layout/hierarchy6" loCatId="hierarchy" qsTypeId="urn:microsoft.com/office/officeart/2005/8/quickstyle/simple3" qsCatId="simple" csTypeId="urn:microsoft.com/office/officeart/2005/8/colors/accent1_2" csCatId="accent1" phldr="1"/>
      <dgm:spPr/>
    </dgm:pt>
    <dgm:pt modelId="{B7446558-DD44-420F-98ED-C99D32E56A5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Director of IS</a:t>
          </a:r>
          <a:endParaRPr kumimoji="0" lang="en-GB" altLang="en-US" b="0" i="0" u="none" strike="noStrike" cap="none" normalizeH="0" baseline="0" dirty="0">
            <a:ln/>
            <a:effectLst/>
            <a:latin typeface="Arial" panose="020B0604020202020204" pitchFamily="34" charset="0"/>
          </a:endParaRPr>
        </a:p>
      </dgm:t>
    </dgm:pt>
    <dgm:pt modelId="{CC814219-BD98-4348-8BB7-960D61C770D7}" type="parTrans" cxnId="{D3C08844-60D5-451D-AF98-618EDFAC7E98}">
      <dgm:prSet/>
      <dgm:spPr/>
      <dgm:t>
        <a:bodyPr/>
        <a:lstStyle/>
        <a:p>
          <a:endParaRPr lang="en-GB"/>
        </a:p>
      </dgm:t>
    </dgm:pt>
    <dgm:pt modelId="{EB63871D-9418-4685-A00C-455CBDBE10A7}" type="sibTrans" cxnId="{D3C08844-60D5-451D-AF98-618EDFAC7E98}">
      <dgm:prSet/>
      <dgm:spPr/>
      <dgm:t>
        <a:bodyPr/>
        <a:lstStyle/>
        <a:p>
          <a:endParaRPr lang="en-GB"/>
        </a:p>
      </dgm:t>
    </dgm:pt>
    <dgm:pt modelId="{5B11C8A4-B4DC-4BC3-9999-02D90DFDE18B}">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Support and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Infrastructure</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 Manager</a:t>
          </a:r>
          <a:endParaRPr kumimoji="0" lang="en-GB" altLang="en-US" b="0" i="0" u="none" strike="noStrike" cap="none" normalizeH="0" baseline="0" dirty="0">
            <a:ln/>
            <a:effectLst/>
            <a:latin typeface="Arial" panose="020B0604020202020204" pitchFamily="34" charset="0"/>
          </a:endParaRPr>
        </a:p>
      </dgm:t>
    </dgm:pt>
    <dgm:pt modelId="{8AB3D139-2DB5-4006-A672-01556E6CD600}" type="parTrans" cxnId="{F584D64F-8145-4B5A-A2D0-3DB932F31F04}">
      <dgm:prSet/>
      <dgm:spPr/>
      <dgm:t>
        <a:bodyPr/>
        <a:lstStyle/>
        <a:p>
          <a:endParaRPr lang="en-GB"/>
        </a:p>
      </dgm:t>
    </dgm:pt>
    <dgm:pt modelId="{3DE651F5-271A-4363-8004-E99D1F6BDE9E}" type="sibTrans" cxnId="{F584D64F-8145-4B5A-A2D0-3DB932F31F04}">
      <dgm:prSet/>
      <dgm:spPr/>
      <dgm:t>
        <a:bodyPr/>
        <a:lstStyle/>
        <a:p>
          <a:endParaRPr lang="en-GB"/>
        </a:p>
      </dgm:t>
    </dgm:pt>
    <dgm:pt modelId="{9955695E-6EA3-4F5B-8B1F-F45D4FAB8565}">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Senior IT Technician #2 </a:t>
          </a:r>
          <a:endParaRPr kumimoji="0" lang="en-GB" altLang="en-US" b="0" i="0" u="none" strike="noStrike" cap="none" normalizeH="0" baseline="0" dirty="0">
            <a:ln/>
            <a:effectLst/>
            <a:latin typeface="Arial" panose="020B0604020202020204" pitchFamily="34" charset="0"/>
          </a:endParaRPr>
        </a:p>
      </dgm:t>
    </dgm:pt>
    <dgm:pt modelId="{D6F19D63-A0FF-448B-B0B9-62995D03BA06}" type="parTrans" cxnId="{C7141D7A-93FF-46D1-85ED-258B57078838}">
      <dgm:prSet/>
      <dgm:spPr/>
      <dgm:t>
        <a:bodyPr/>
        <a:lstStyle/>
        <a:p>
          <a:endParaRPr lang="en-GB"/>
        </a:p>
      </dgm:t>
    </dgm:pt>
    <dgm:pt modelId="{78189031-D51C-4C0A-88DC-274C0C7E4C68}" type="sibTrans" cxnId="{C7141D7A-93FF-46D1-85ED-258B57078838}">
      <dgm:prSet/>
      <dgm:spPr/>
      <dgm:t>
        <a:bodyPr/>
        <a:lstStyle/>
        <a:p>
          <a:endParaRPr lang="en-GB"/>
        </a:p>
      </dgm:t>
    </dgm:pt>
    <dgm:pt modelId="{81DCEEBD-C61A-4EDA-9999-908E70168E2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dirty="0">
              <a:ln/>
              <a:effectLst/>
              <a:latin typeface="Arial" panose="020B0604020202020204" pitchFamily="34" charset="0"/>
            </a:rPr>
            <a:t>Senior IT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dirty="0">
              <a:ln/>
              <a:effectLst/>
              <a:latin typeface="Arial" panose="020B0604020202020204" pitchFamily="34" charset="0"/>
            </a:rPr>
            <a:t>Technician </a:t>
          </a:r>
        </a:p>
      </dgm:t>
    </dgm:pt>
    <dgm:pt modelId="{B76B3DB7-22CA-4CC2-B879-EEC4235BF297}" type="parTrans" cxnId="{336FA296-EC0B-4108-8824-76603776E756}">
      <dgm:prSet/>
      <dgm:spPr/>
      <dgm:t>
        <a:bodyPr/>
        <a:lstStyle/>
        <a:p>
          <a:endParaRPr lang="en-GB"/>
        </a:p>
      </dgm:t>
    </dgm:pt>
    <dgm:pt modelId="{9C27F241-1944-4356-935D-17187B332599}" type="sibTrans" cxnId="{336FA296-EC0B-4108-8824-76603776E756}">
      <dgm:prSet/>
      <dgm:spPr/>
      <dgm:t>
        <a:bodyPr/>
        <a:lstStyle/>
        <a:p>
          <a:endParaRPr lang="en-GB"/>
        </a:p>
      </dgm:t>
    </dgm:pt>
    <dgm:pt modelId="{8850520B-BE4E-4E73-80D5-BD1E79594C54}">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Lead Database</a:t>
          </a:r>
        </a:p>
        <a:p>
          <a:pPr marL="0" lvl="0" indent="0" algn="ctr" defTabSz="914400">
            <a:lnSpc>
              <a:spcPct val="100000"/>
            </a:lnSpc>
            <a:spcBef>
              <a:spcPct val="0"/>
            </a:spcBef>
            <a:spcAft>
              <a:spcPct val="0"/>
            </a:spcAft>
            <a:buClrTx/>
            <a:buSzTx/>
            <a:buFontTx/>
            <a:buNone/>
          </a:pPr>
          <a:r>
            <a:rPr kumimoji="0" lang="en-GB" altLang="en-US" b="0" i="0" u="none" strike="noStrike" cap="none" normalizeH="0" baseline="0">
              <a:ln/>
              <a:effectLst/>
              <a:latin typeface="Arial" panose="020B0604020202020204" pitchFamily="34" charset="0"/>
            </a:rPr>
            <a:t>and Web </a:t>
          </a:r>
        </a:p>
        <a:p>
          <a:pPr marL="0" lvl="0" indent="0" algn="ctr" defTabSz="914400">
            <a:lnSpc>
              <a:spcPct val="100000"/>
            </a:lnSpc>
            <a:spcBef>
              <a:spcPct val="0"/>
            </a:spcBef>
            <a:spcAft>
              <a:spcPct val="0"/>
            </a:spcAft>
            <a:buClrTx/>
            <a:buSzTx/>
            <a:buFontTx/>
            <a:buNone/>
          </a:pPr>
          <a:r>
            <a:rPr kumimoji="0" lang="en-GB" altLang="en-US" b="0" i="0" u="none" strike="noStrike" cap="none" normalizeH="0" baseline="0">
              <a:ln/>
              <a:effectLst/>
              <a:latin typeface="Arial" panose="020B0604020202020204" pitchFamily="34" charset="0"/>
            </a:rPr>
            <a:t>Developer</a:t>
          </a:r>
          <a:endParaRPr kumimoji="0" lang="en-GB" altLang="en-US" b="0" i="0" u="none" strike="noStrike" cap="none" normalizeH="0" baseline="0" dirty="0">
            <a:ln/>
            <a:effectLst/>
            <a:latin typeface="Arial" panose="020B0604020202020204" pitchFamily="34" charset="0"/>
          </a:endParaRPr>
        </a:p>
      </dgm:t>
    </dgm:pt>
    <dgm:pt modelId="{A8486DA4-A5A1-451B-841A-65C225DFA2AA}" type="parTrans" cxnId="{C8A6149E-066B-409E-AE2C-D317BEC1610C}">
      <dgm:prSet/>
      <dgm:spPr/>
      <dgm:t>
        <a:bodyPr/>
        <a:lstStyle/>
        <a:p>
          <a:endParaRPr lang="en-GB"/>
        </a:p>
      </dgm:t>
    </dgm:pt>
    <dgm:pt modelId="{F8180A37-7BE8-4F27-811C-41668C44AA08}" type="sibTrans" cxnId="{C8A6149E-066B-409E-AE2C-D317BEC1610C}">
      <dgm:prSet/>
      <dgm:spPr/>
      <dgm:t>
        <a:bodyPr/>
        <a:lstStyle/>
        <a:p>
          <a:endParaRPr lang="en-GB"/>
        </a:p>
      </dgm:t>
    </dgm:pt>
    <dgm:pt modelId="{91465149-237C-45AF-93A9-0B1C49ADECE4}">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dirty="0">
              <a:ln/>
              <a:effectLst/>
              <a:latin typeface="Arial" panose="020B0604020202020204" pitchFamily="34" charset="0"/>
            </a:rPr>
            <a:t>Junior Database</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dirty="0">
              <a:ln/>
              <a:effectLst/>
              <a:latin typeface="Arial" panose="020B0604020202020204" pitchFamily="34" charset="0"/>
            </a:rPr>
            <a:t> and Web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dirty="0">
              <a:ln/>
              <a:effectLst/>
              <a:latin typeface="Arial" panose="020B0604020202020204" pitchFamily="34" charset="0"/>
            </a:rPr>
            <a:t>Developer</a:t>
          </a:r>
        </a:p>
      </dgm:t>
    </dgm:pt>
    <dgm:pt modelId="{91153403-F9CA-4E04-BA92-3C66BE05068C}" type="parTrans" cxnId="{9857E46E-370F-4560-8EA1-DE1C97EC1ED7}">
      <dgm:prSet/>
      <dgm:spPr/>
      <dgm:t>
        <a:bodyPr/>
        <a:lstStyle/>
        <a:p>
          <a:endParaRPr lang="en-GB"/>
        </a:p>
      </dgm:t>
    </dgm:pt>
    <dgm:pt modelId="{CA0577C5-A54F-4B69-9A92-B8DFECF0053A}" type="sibTrans" cxnId="{9857E46E-370F-4560-8EA1-DE1C97EC1ED7}">
      <dgm:prSet/>
      <dgm:spPr/>
      <dgm:t>
        <a:bodyPr/>
        <a:lstStyle/>
        <a:p>
          <a:endParaRPr lang="en-GB"/>
        </a:p>
      </dgm:t>
    </dgm:pt>
    <dgm:pt modelId="{38C90718-CBD5-4724-9425-AADEA10F5459}">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Apprentice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0" i="0" u="none" strike="noStrike" cap="none" normalizeH="0" baseline="0">
              <a:ln/>
              <a:effectLst/>
              <a:latin typeface="Arial" panose="020B0604020202020204" pitchFamily="34" charset="0"/>
            </a:rPr>
            <a:t>IT Technician</a:t>
          </a:r>
          <a:endParaRPr kumimoji="0" lang="en-GB" altLang="en-US" b="0" i="0" u="none" strike="noStrike" cap="none" normalizeH="0" baseline="0" dirty="0">
            <a:ln/>
            <a:effectLst/>
            <a:latin typeface="Arial" panose="020B0604020202020204" pitchFamily="34" charset="0"/>
          </a:endParaRPr>
        </a:p>
      </dgm:t>
    </dgm:pt>
    <dgm:pt modelId="{AE0F4D5F-153D-4448-85D1-19F3F8876F5F}" type="parTrans" cxnId="{6D0DE6FA-E9E8-4CDB-B7E8-6D306D24659D}">
      <dgm:prSet/>
      <dgm:spPr/>
      <dgm:t>
        <a:bodyPr/>
        <a:lstStyle/>
        <a:p>
          <a:endParaRPr lang="en-GB"/>
        </a:p>
      </dgm:t>
    </dgm:pt>
    <dgm:pt modelId="{88BC2B22-485C-4B9E-9643-B0A1C076847F}" type="sibTrans" cxnId="{6D0DE6FA-E9E8-4CDB-B7E8-6D306D24659D}">
      <dgm:prSet/>
      <dgm:spPr/>
      <dgm:t>
        <a:bodyPr/>
        <a:lstStyle/>
        <a:p>
          <a:endParaRPr lang="en-GB"/>
        </a:p>
      </dgm:t>
    </dgm:pt>
    <dgm:pt modelId="{15A024FC-8E32-4CC7-8CDC-7457F555E1B2}">
      <dgm:prSet/>
      <dgm:spPr/>
      <dgm:t>
        <a:bodyPr/>
        <a:lstStyle/>
        <a:p>
          <a:r>
            <a:rPr lang="en-GB" dirty="0"/>
            <a:t>Business Analyst and Data Compliance Officer</a:t>
          </a:r>
        </a:p>
      </dgm:t>
    </dgm:pt>
    <dgm:pt modelId="{D8A0FC0F-AE56-4CDB-85C0-132A5C07CEFA}" type="parTrans" cxnId="{1884821E-110A-4605-897E-F14C5CC9B039}">
      <dgm:prSet/>
      <dgm:spPr/>
      <dgm:t>
        <a:bodyPr/>
        <a:lstStyle/>
        <a:p>
          <a:endParaRPr lang="en-GB"/>
        </a:p>
      </dgm:t>
    </dgm:pt>
    <dgm:pt modelId="{E3DE2A59-F60D-459A-B43F-784FBEDE8C1B}" type="sibTrans" cxnId="{1884821E-110A-4605-897E-F14C5CC9B039}">
      <dgm:prSet/>
      <dgm:spPr/>
      <dgm:t>
        <a:bodyPr/>
        <a:lstStyle/>
        <a:p>
          <a:endParaRPr lang="en-GB"/>
        </a:p>
      </dgm:t>
    </dgm:pt>
    <dgm:pt modelId="{C4639D57-668F-4805-8537-CEDF86D6DFD1}" type="pres">
      <dgm:prSet presAssocID="{8B9DD51B-BA94-4720-8F7A-89613185D764}" presName="mainComposite" presStyleCnt="0">
        <dgm:presLayoutVars>
          <dgm:chPref val="1"/>
          <dgm:dir/>
          <dgm:animOne val="branch"/>
          <dgm:animLvl val="lvl"/>
          <dgm:resizeHandles val="exact"/>
        </dgm:presLayoutVars>
      </dgm:prSet>
      <dgm:spPr/>
    </dgm:pt>
    <dgm:pt modelId="{53D41C84-494B-4861-979C-C1E03BC13697}" type="pres">
      <dgm:prSet presAssocID="{8B9DD51B-BA94-4720-8F7A-89613185D764}" presName="hierFlow" presStyleCnt="0"/>
      <dgm:spPr/>
    </dgm:pt>
    <dgm:pt modelId="{A68E5CC9-FFB4-4912-9DAF-D29BAEAB787E}" type="pres">
      <dgm:prSet presAssocID="{8B9DD51B-BA94-4720-8F7A-89613185D764}" presName="hierChild1" presStyleCnt="0">
        <dgm:presLayoutVars>
          <dgm:chPref val="1"/>
          <dgm:animOne val="branch"/>
          <dgm:animLvl val="lvl"/>
        </dgm:presLayoutVars>
      </dgm:prSet>
      <dgm:spPr/>
    </dgm:pt>
    <dgm:pt modelId="{7FEB72EF-90D6-4837-B817-6324D8799558}" type="pres">
      <dgm:prSet presAssocID="{B7446558-DD44-420F-98ED-C99D32E56A5E}" presName="Name14" presStyleCnt="0"/>
      <dgm:spPr/>
    </dgm:pt>
    <dgm:pt modelId="{3B5786FB-C3F0-49D8-B5A5-FE7DFD191330}" type="pres">
      <dgm:prSet presAssocID="{B7446558-DD44-420F-98ED-C99D32E56A5E}" presName="level1Shape" presStyleLbl="node0" presStyleIdx="0" presStyleCnt="1">
        <dgm:presLayoutVars>
          <dgm:chPref val="3"/>
        </dgm:presLayoutVars>
      </dgm:prSet>
      <dgm:spPr/>
    </dgm:pt>
    <dgm:pt modelId="{6C091AFA-C253-4441-B299-361FA29B147A}" type="pres">
      <dgm:prSet presAssocID="{B7446558-DD44-420F-98ED-C99D32E56A5E}" presName="hierChild2" presStyleCnt="0"/>
      <dgm:spPr/>
    </dgm:pt>
    <dgm:pt modelId="{DCD557DC-F210-41BF-A3E9-5BD1A21821AB}" type="pres">
      <dgm:prSet presAssocID="{8AB3D139-2DB5-4006-A672-01556E6CD600}" presName="Name19" presStyleLbl="parChTrans1D2" presStyleIdx="0" presStyleCnt="3"/>
      <dgm:spPr/>
    </dgm:pt>
    <dgm:pt modelId="{C6ADB0AE-1795-4633-B0D0-C363DA63C89F}" type="pres">
      <dgm:prSet presAssocID="{5B11C8A4-B4DC-4BC3-9999-02D90DFDE18B}" presName="Name21" presStyleCnt="0"/>
      <dgm:spPr/>
    </dgm:pt>
    <dgm:pt modelId="{1FEF8295-17E4-4FCA-A02D-AA44AC793007}" type="pres">
      <dgm:prSet presAssocID="{5B11C8A4-B4DC-4BC3-9999-02D90DFDE18B}" presName="level2Shape" presStyleLbl="node2" presStyleIdx="0" presStyleCnt="3"/>
      <dgm:spPr/>
    </dgm:pt>
    <dgm:pt modelId="{65248A40-2F92-4940-B738-AC73C2F6B578}" type="pres">
      <dgm:prSet presAssocID="{5B11C8A4-B4DC-4BC3-9999-02D90DFDE18B}" presName="hierChild3" presStyleCnt="0"/>
      <dgm:spPr/>
    </dgm:pt>
    <dgm:pt modelId="{2B378305-9284-4D50-9BF8-4DC81854B3DA}" type="pres">
      <dgm:prSet presAssocID="{AE0F4D5F-153D-4448-85D1-19F3F8876F5F}" presName="Name19" presStyleLbl="parChTrans1D3" presStyleIdx="0" presStyleCnt="4"/>
      <dgm:spPr/>
    </dgm:pt>
    <dgm:pt modelId="{DA8603A0-F536-4C2F-96AC-B40CA1947ECF}" type="pres">
      <dgm:prSet presAssocID="{38C90718-CBD5-4724-9425-AADEA10F5459}" presName="Name21" presStyleCnt="0"/>
      <dgm:spPr/>
    </dgm:pt>
    <dgm:pt modelId="{03D286F6-C034-468F-85BA-F3B1642FBD8E}" type="pres">
      <dgm:prSet presAssocID="{38C90718-CBD5-4724-9425-AADEA10F5459}" presName="level2Shape" presStyleLbl="node3" presStyleIdx="0" presStyleCnt="4"/>
      <dgm:spPr/>
    </dgm:pt>
    <dgm:pt modelId="{89E6BD4E-6D9C-4E22-8A25-EFD26C94FCDD}" type="pres">
      <dgm:prSet presAssocID="{38C90718-CBD5-4724-9425-AADEA10F5459}" presName="hierChild3" presStyleCnt="0"/>
      <dgm:spPr/>
    </dgm:pt>
    <dgm:pt modelId="{563A3412-CE7C-43D3-99E2-10B1286CF586}" type="pres">
      <dgm:prSet presAssocID="{D6F19D63-A0FF-448B-B0B9-62995D03BA06}" presName="Name19" presStyleLbl="parChTrans1D3" presStyleIdx="1" presStyleCnt="4"/>
      <dgm:spPr/>
    </dgm:pt>
    <dgm:pt modelId="{1D1F4319-0ED2-4D18-B063-44D02D30764C}" type="pres">
      <dgm:prSet presAssocID="{9955695E-6EA3-4F5B-8B1F-F45D4FAB8565}" presName="Name21" presStyleCnt="0"/>
      <dgm:spPr/>
    </dgm:pt>
    <dgm:pt modelId="{298AEE40-96ED-4B2E-BB6C-D280DF764D9A}" type="pres">
      <dgm:prSet presAssocID="{9955695E-6EA3-4F5B-8B1F-F45D4FAB8565}" presName="level2Shape" presStyleLbl="node3" presStyleIdx="1" presStyleCnt="4"/>
      <dgm:spPr/>
    </dgm:pt>
    <dgm:pt modelId="{EAC65E70-BFE6-4B35-904E-84105083D0D7}" type="pres">
      <dgm:prSet presAssocID="{9955695E-6EA3-4F5B-8B1F-F45D4FAB8565}" presName="hierChild3" presStyleCnt="0"/>
      <dgm:spPr/>
    </dgm:pt>
    <dgm:pt modelId="{E6645254-B6EC-47BE-8D74-A2ED4AD274B1}" type="pres">
      <dgm:prSet presAssocID="{B76B3DB7-22CA-4CC2-B879-EEC4235BF297}" presName="Name19" presStyleLbl="parChTrans1D3" presStyleIdx="2" presStyleCnt="4"/>
      <dgm:spPr/>
    </dgm:pt>
    <dgm:pt modelId="{8B547815-E06B-4B3B-B93A-37E907246A15}" type="pres">
      <dgm:prSet presAssocID="{81DCEEBD-C61A-4EDA-9999-908E70168E2E}" presName="Name21" presStyleCnt="0"/>
      <dgm:spPr/>
    </dgm:pt>
    <dgm:pt modelId="{958598FE-AC38-49A6-9669-47FF11C76CC3}" type="pres">
      <dgm:prSet presAssocID="{81DCEEBD-C61A-4EDA-9999-908E70168E2E}" presName="level2Shape" presStyleLbl="node3" presStyleIdx="2" presStyleCnt="4"/>
      <dgm:spPr/>
    </dgm:pt>
    <dgm:pt modelId="{577C4F8F-591B-4916-B8A8-060EF151649D}" type="pres">
      <dgm:prSet presAssocID="{81DCEEBD-C61A-4EDA-9999-908E70168E2E}" presName="hierChild3" presStyleCnt="0"/>
      <dgm:spPr/>
    </dgm:pt>
    <dgm:pt modelId="{01DF71EF-F8B7-4FFA-9642-FDD44148D88D}" type="pres">
      <dgm:prSet presAssocID="{A8486DA4-A5A1-451B-841A-65C225DFA2AA}" presName="Name19" presStyleLbl="parChTrans1D2" presStyleIdx="1" presStyleCnt="3"/>
      <dgm:spPr/>
    </dgm:pt>
    <dgm:pt modelId="{0B158158-C3C4-4048-BA44-C2FA207BF853}" type="pres">
      <dgm:prSet presAssocID="{8850520B-BE4E-4E73-80D5-BD1E79594C54}" presName="Name21" presStyleCnt="0"/>
      <dgm:spPr/>
    </dgm:pt>
    <dgm:pt modelId="{651B1EDD-8369-414D-973F-BE7D4817F470}" type="pres">
      <dgm:prSet presAssocID="{8850520B-BE4E-4E73-80D5-BD1E79594C54}" presName="level2Shape" presStyleLbl="node2" presStyleIdx="1" presStyleCnt="3"/>
      <dgm:spPr/>
    </dgm:pt>
    <dgm:pt modelId="{9F158CD9-3839-45D8-9A54-ED3184DE7C6B}" type="pres">
      <dgm:prSet presAssocID="{8850520B-BE4E-4E73-80D5-BD1E79594C54}" presName="hierChild3" presStyleCnt="0"/>
      <dgm:spPr/>
    </dgm:pt>
    <dgm:pt modelId="{90F06FB9-A9BC-4AAC-BFA6-D5C32E8206D4}" type="pres">
      <dgm:prSet presAssocID="{91153403-F9CA-4E04-BA92-3C66BE05068C}" presName="Name19" presStyleLbl="parChTrans1D3" presStyleIdx="3" presStyleCnt="4"/>
      <dgm:spPr/>
    </dgm:pt>
    <dgm:pt modelId="{D5AA8B6A-A483-433A-BC99-DDCA41DBC80F}" type="pres">
      <dgm:prSet presAssocID="{91465149-237C-45AF-93A9-0B1C49ADECE4}" presName="Name21" presStyleCnt="0"/>
      <dgm:spPr/>
    </dgm:pt>
    <dgm:pt modelId="{67A60123-2371-44BF-B77A-BCDB3CAB0A57}" type="pres">
      <dgm:prSet presAssocID="{91465149-237C-45AF-93A9-0B1C49ADECE4}" presName="level2Shape" presStyleLbl="node3" presStyleIdx="3" presStyleCnt="4"/>
      <dgm:spPr/>
    </dgm:pt>
    <dgm:pt modelId="{DC77F478-112E-4DC8-9E65-32A458939844}" type="pres">
      <dgm:prSet presAssocID="{91465149-237C-45AF-93A9-0B1C49ADECE4}" presName="hierChild3" presStyleCnt="0"/>
      <dgm:spPr/>
    </dgm:pt>
    <dgm:pt modelId="{74F7E187-3C8D-4115-A2FE-20F95AC01798}" type="pres">
      <dgm:prSet presAssocID="{D8A0FC0F-AE56-4CDB-85C0-132A5C07CEFA}" presName="Name19" presStyleLbl="parChTrans1D2" presStyleIdx="2" presStyleCnt="3"/>
      <dgm:spPr/>
    </dgm:pt>
    <dgm:pt modelId="{B98BEECD-17A7-47BD-847E-5002FCE9DF00}" type="pres">
      <dgm:prSet presAssocID="{15A024FC-8E32-4CC7-8CDC-7457F555E1B2}" presName="Name21" presStyleCnt="0"/>
      <dgm:spPr/>
    </dgm:pt>
    <dgm:pt modelId="{58F8FF61-70FD-4A71-8044-E7616FF0C692}" type="pres">
      <dgm:prSet presAssocID="{15A024FC-8E32-4CC7-8CDC-7457F555E1B2}" presName="level2Shape" presStyleLbl="node2" presStyleIdx="2" presStyleCnt="3"/>
      <dgm:spPr/>
    </dgm:pt>
    <dgm:pt modelId="{831318A6-174E-4ED6-8702-2A9965E6DB15}" type="pres">
      <dgm:prSet presAssocID="{15A024FC-8E32-4CC7-8CDC-7457F555E1B2}" presName="hierChild3" presStyleCnt="0"/>
      <dgm:spPr/>
    </dgm:pt>
    <dgm:pt modelId="{9CF3ECA6-B0D7-471A-8F28-1614D0A5CC66}" type="pres">
      <dgm:prSet presAssocID="{8B9DD51B-BA94-4720-8F7A-89613185D764}" presName="bgShapesFlow" presStyleCnt="0"/>
      <dgm:spPr/>
    </dgm:pt>
  </dgm:ptLst>
  <dgm:cxnLst>
    <dgm:cxn modelId="{1884821E-110A-4605-897E-F14C5CC9B039}" srcId="{B7446558-DD44-420F-98ED-C99D32E56A5E}" destId="{15A024FC-8E32-4CC7-8CDC-7457F555E1B2}" srcOrd="2" destOrd="0" parTransId="{D8A0FC0F-AE56-4CDB-85C0-132A5C07CEFA}" sibTransId="{E3DE2A59-F60D-459A-B43F-784FBEDE8C1B}"/>
    <dgm:cxn modelId="{EA359726-D4C1-44D4-8494-969B38BE10D0}" type="presOf" srcId="{91465149-237C-45AF-93A9-0B1C49ADECE4}" destId="{67A60123-2371-44BF-B77A-BCDB3CAB0A57}" srcOrd="0" destOrd="0" presId="urn:microsoft.com/office/officeart/2005/8/layout/hierarchy6"/>
    <dgm:cxn modelId="{7E1A5E28-CD24-4897-9636-20C77CC32E72}" type="presOf" srcId="{B7446558-DD44-420F-98ED-C99D32E56A5E}" destId="{3B5786FB-C3F0-49D8-B5A5-FE7DFD191330}" srcOrd="0" destOrd="0" presId="urn:microsoft.com/office/officeart/2005/8/layout/hierarchy6"/>
    <dgm:cxn modelId="{1F16FE32-54B0-4750-87E8-80CE6D3C442B}" type="presOf" srcId="{8AB3D139-2DB5-4006-A672-01556E6CD600}" destId="{DCD557DC-F210-41BF-A3E9-5BD1A21821AB}" srcOrd="0" destOrd="0" presId="urn:microsoft.com/office/officeart/2005/8/layout/hierarchy6"/>
    <dgm:cxn modelId="{51622240-795D-453B-BD4A-992FBF4ABCED}" type="presOf" srcId="{8850520B-BE4E-4E73-80D5-BD1E79594C54}" destId="{651B1EDD-8369-414D-973F-BE7D4817F470}" srcOrd="0" destOrd="0" presId="urn:microsoft.com/office/officeart/2005/8/layout/hierarchy6"/>
    <dgm:cxn modelId="{9FD2B85D-1347-4B53-9481-6158E1C8AA1A}" type="presOf" srcId="{91153403-F9CA-4E04-BA92-3C66BE05068C}" destId="{90F06FB9-A9BC-4AAC-BFA6-D5C32E8206D4}" srcOrd="0" destOrd="0" presId="urn:microsoft.com/office/officeart/2005/8/layout/hierarchy6"/>
    <dgm:cxn modelId="{B15E5B5E-E566-4582-9690-0276D3153336}" type="presOf" srcId="{9955695E-6EA3-4F5B-8B1F-F45D4FAB8565}" destId="{298AEE40-96ED-4B2E-BB6C-D280DF764D9A}" srcOrd="0" destOrd="0" presId="urn:microsoft.com/office/officeart/2005/8/layout/hierarchy6"/>
    <dgm:cxn modelId="{D3C08844-60D5-451D-AF98-618EDFAC7E98}" srcId="{8B9DD51B-BA94-4720-8F7A-89613185D764}" destId="{B7446558-DD44-420F-98ED-C99D32E56A5E}" srcOrd="0" destOrd="0" parTransId="{CC814219-BD98-4348-8BB7-960D61C770D7}" sibTransId="{EB63871D-9418-4685-A00C-455CBDBE10A7}"/>
    <dgm:cxn modelId="{68B4A064-6C8B-46E0-97F9-1005DF9AFBEA}" type="presOf" srcId="{AE0F4D5F-153D-4448-85D1-19F3F8876F5F}" destId="{2B378305-9284-4D50-9BF8-4DC81854B3DA}" srcOrd="0" destOrd="0" presId="urn:microsoft.com/office/officeart/2005/8/layout/hierarchy6"/>
    <dgm:cxn modelId="{3F977465-4777-406B-9F87-E47F3F5504B4}" type="presOf" srcId="{81DCEEBD-C61A-4EDA-9999-908E70168E2E}" destId="{958598FE-AC38-49A6-9669-47FF11C76CC3}" srcOrd="0" destOrd="0" presId="urn:microsoft.com/office/officeart/2005/8/layout/hierarchy6"/>
    <dgm:cxn modelId="{9857E46E-370F-4560-8EA1-DE1C97EC1ED7}" srcId="{8850520B-BE4E-4E73-80D5-BD1E79594C54}" destId="{91465149-237C-45AF-93A9-0B1C49ADECE4}" srcOrd="0" destOrd="0" parTransId="{91153403-F9CA-4E04-BA92-3C66BE05068C}" sibTransId="{CA0577C5-A54F-4B69-9A92-B8DFECF0053A}"/>
    <dgm:cxn modelId="{F584D64F-8145-4B5A-A2D0-3DB932F31F04}" srcId="{B7446558-DD44-420F-98ED-C99D32E56A5E}" destId="{5B11C8A4-B4DC-4BC3-9999-02D90DFDE18B}" srcOrd="0" destOrd="0" parTransId="{8AB3D139-2DB5-4006-A672-01556E6CD600}" sibTransId="{3DE651F5-271A-4363-8004-E99D1F6BDE9E}"/>
    <dgm:cxn modelId="{4AD9D478-59FF-40EE-A580-6E2EA3BB6EFF}" type="presOf" srcId="{8B9DD51B-BA94-4720-8F7A-89613185D764}" destId="{C4639D57-668F-4805-8537-CEDF86D6DFD1}" srcOrd="0" destOrd="0" presId="urn:microsoft.com/office/officeart/2005/8/layout/hierarchy6"/>
    <dgm:cxn modelId="{C7141D7A-93FF-46D1-85ED-258B57078838}" srcId="{5B11C8A4-B4DC-4BC3-9999-02D90DFDE18B}" destId="{9955695E-6EA3-4F5B-8B1F-F45D4FAB8565}" srcOrd="1" destOrd="0" parTransId="{D6F19D63-A0FF-448B-B0B9-62995D03BA06}" sibTransId="{78189031-D51C-4C0A-88DC-274C0C7E4C68}"/>
    <dgm:cxn modelId="{336FA296-EC0B-4108-8824-76603776E756}" srcId="{5B11C8A4-B4DC-4BC3-9999-02D90DFDE18B}" destId="{81DCEEBD-C61A-4EDA-9999-908E70168E2E}" srcOrd="2" destOrd="0" parTransId="{B76B3DB7-22CA-4CC2-B879-EEC4235BF297}" sibTransId="{9C27F241-1944-4356-935D-17187B332599}"/>
    <dgm:cxn modelId="{8D02D199-1FD2-4904-A7BC-CA2217727747}" type="presOf" srcId="{5B11C8A4-B4DC-4BC3-9999-02D90DFDE18B}" destId="{1FEF8295-17E4-4FCA-A02D-AA44AC793007}" srcOrd="0" destOrd="0" presId="urn:microsoft.com/office/officeart/2005/8/layout/hierarchy6"/>
    <dgm:cxn modelId="{C8A6149E-066B-409E-AE2C-D317BEC1610C}" srcId="{B7446558-DD44-420F-98ED-C99D32E56A5E}" destId="{8850520B-BE4E-4E73-80D5-BD1E79594C54}" srcOrd="1" destOrd="0" parTransId="{A8486DA4-A5A1-451B-841A-65C225DFA2AA}" sibTransId="{F8180A37-7BE8-4F27-811C-41668C44AA08}"/>
    <dgm:cxn modelId="{96992EB7-69FD-4890-9D32-49CE86E74D01}" type="presOf" srcId="{D8A0FC0F-AE56-4CDB-85C0-132A5C07CEFA}" destId="{74F7E187-3C8D-4115-A2FE-20F95AC01798}" srcOrd="0" destOrd="0" presId="urn:microsoft.com/office/officeart/2005/8/layout/hierarchy6"/>
    <dgm:cxn modelId="{E3FA55C2-D3D2-46CB-B2DE-71E295390E20}" type="presOf" srcId="{15A024FC-8E32-4CC7-8CDC-7457F555E1B2}" destId="{58F8FF61-70FD-4A71-8044-E7616FF0C692}" srcOrd="0" destOrd="0" presId="urn:microsoft.com/office/officeart/2005/8/layout/hierarchy6"/>
    <dgm:cxn modelId="{4D83D9CB-A3BA-4CD5-B54B-7961D5D29AA2}" type="presOf" srcId="{A8486DA4-A5A1-451B-841A-65C225DFA2AA}" destId="{01DF71EF-F8B7-4FFA-9642-FDD44148D88D}" srcOrd="0" destOrd="0" presId="urn:microsoft.com/office/officeart/2005/8/layout/hierarchy6"/>
    <dgm:cxn modelId="{79362EDE-5B40-48A0-A949-A4B18C1476CA}" type="presOf" srcId="{B76B3DB7-22CA-4CC2-B879-EEC4235BF297}" destId="{E6645254-B6EC-47BE-8D74-A2ED4AD274B1}" srcOrd="0" destOrd="0" presId="urn:microsoft.com/office/officeart/2005/8/layout/hierarchy6"/>
    <dgm:cxn modelId="{29C480F9-7744-4716-B0B4-7BB82E0693A0}" type="presOf" srcId="{38C90718-CBD5-4724-9425-AADEA10F5459}" destId="{03D286F6-C034-468F-85BA-F3B1642FBD8E}" srcOrd="0" destOrd="0" presId="urn:microsoft.com/office/officeart/2005/8/layout/hierarchy6"/>
    <dgm:cxn modelId="{E4588EFA-A02B-4007-A617-1CEFA0020BCD}" type="presOf" srcId="{D6F19D63-A0FF-448B-B0B9-62995D03BA06}" destId="{563A3412-CE7C-43D3-99E2-10B1286CF586}" srcOrd="0" destOrd="0" presId="urn:microsoft.com/office/officeart/2005/8/layout/hierarchy6"/>
    <dgm:cxn modelId="{6D0DE6FA-E9E8-4CDB-B7E8-6D306D24659D}" srcId="{5B11C8A4-B4DC-4BC3-9999-02D90DFDE18B}" destId="{38C90718-CBD5-4724-9425-AADEA10F5459}" srcOrd="0" destOrd="0" parTransId="{AE0F4D5F-153D-4448-85D1-19F3F8876F5F}" sibTransId="{88BC2B22-485C-4B9E-9643-B0A1C076847F}"/>
    <dgm:cxn modelId="{B0E2C0D6-2986-4F6E-B15B-3CB67C565ED1}" type="presParOf" srcId="{C4639D57-668F-4805-8537-CEDF86D6DFD1}" destId="{53D41C84-494B-4861-979C-C1E03BC13697}" srcOrd="0" destOrd="0" presId="urn:microsoft.com/office/officeart/2005/8/layout/hierarchy6"/>
    <dgm:cxn modelId="{AA11D165-A3AC-4347-9A28-43A87C5D7E30}" type="presParOf" srcId="{53D41C84-494B-4861-979C-C1E03BC13697}" destId="{A68E5CC9-FFB4-4912-9DAF-D29BAEAB787E}" srcOrd="0" destOrd="0" presId="urn:microsoft.com/office/officeart/2005/8/layout/hierarchy6"/>
    <dgm:cxn modelId="{A0E18355-887E-4D56-BE9B-D8F84B21E67E}" type="presParOf" srcId="{A68E5CC9-FFB4-4912-9DAF-D29BAEAB787E}" destId="{7FEB72EF-90D6-4837-B817-6324D8799558}" srcOrd="0" destOrd="0" presId="urn:microsoft.com/office/officeart/2005/8/layout/hierarchy6"/>
    <dgm:cxn modelId="{F9A58642-A201-4101-A9DF-B8A33DD60A8B}" type="presParOf" srcId="{7FEB72EF-90D6-4837-B817-6324D8799558}" destId="{3B5786FB-C3F0-49D8-B5A5-FE7DFD191330}" srcOrd="0" destOrd="0" presId="urn:microsoft.com/office/officeart/2005/8/layout/hierarchy6"/>
    <dgm:cxn modelId="{CB110DDD-2B77-4D1E-A8B7-F1456FAB9449}" type="presParOf" srcId="{7FEB72EF-90D6-4837-B817-6324D8799558}" destId="{6C091AFA-C253-4441-B299-361FA29B147A}" srcOrd="1" destOrd="0" presId="urn:microsoft.com/office/officeart/2005/8/layout/hierarchy6"/>
    <dgm:cxn modelId="{8DAC41EE-BA79-4B69-9B10-E3F8E9EF416D}" type="presParOf" srcId="{6C091AFA-C253-4441-B299-361FA29B147A}" destId="{DCD557DC-F210-41BF-A3E9-5BD1A21821AB}" srcOrd="0" destOrd="0" presId="urn:microsoft.com/office/officeart/2005/8/layout/hierarchy6"/>
    <dgm:cxn modelId="{D788D17D-4454-4315-87E0-7EA975FD89C4}" type="presParOf" srcId="{6C091AFA-C253-4441-B299-361FA29B147A}" destId="{C6ADB0AE-1795-4633-B0D0-C363DA63C89F}" srcOrd="1" destOrd="0" presId="urn:microsoft.com/office/officeart/2005/8/layout/hierarchy6"/>
    <dgm:cxn modelId="{2E61422C-C46A-4A98-B815-85F23A683780}" type="presParOf" srcId="{C6ADB0AE-1795-4633-B0D0-C363DA63C89F}" destId="{1FEF8295-17E4-4FCA-A02D-AA44AC793007}" srcOrd="0" destOrd="0" presId="urn:microsoft.com/office/officeart/2005/8/layout/hierarchy6"/>
    <dgm:cxn modelId="{980A5FCF-FBEA-4364-992C-7E0E44FB0BC1}" type="presParOf" srcId="{C6ADB0AE-1795-4633-B0D0-C363DA63C89F}" destId="{65248A40-2F92-4940-B738-AC73C2F6B578}" srcOrd="1" destOrd="0" presId="urn:microsoft.com/office/officeart/2005/8/layout/hierarchy6"/>
    <dgm:cxn modelId="{A306FEEA-1BE8-4F2B-B6D1-3EE0941ACEDE}" type="presParOf" srcId="{65248A40-2F92-4940-B738-AC73C2F6B578}" destId="{2B378305-9284-4D50-9BF8-4DC81854B3DA}" srcOrd="0" destOrd="0" presId="urn:microsoft.com/office/officeart/2005/8/layout/hierarchy6"/>
    <dgm:cxn modelId="{2BD20C99-7063-44E7-B458-BAEEFDE34860}" type="presParOf" srcId="{65248A40-2F92-4940-B738-AC73C2F6B578}" destId="{DA8603A0-F536-4C2F-96AC-B40CA1947ECF}" srcOrd="1" destOrd="0" presId="urn:microsoft.com/office/officeart/2005/8/layout/hierarchy6"/>
    <dgm:cxn modelId="{D3C8B0E4-C25B-46FE-9C83-391583F37E1A}" type="presParOf" srcId="{DA8603A0-F536-4C2F-96AC-B40CA1947ECF}" destId="{03D286F6-C034-468F-85BA-F3B1642FBD8E}" srcOrd="0" destOrd="0" presId="urn:microsoft.com/office/officeart/2005/8/layout/hierarchy6"/>
    <dgm:cxn modelId="{D8457443-C8BB-443A-951D-8BFB0C55F138}" type="presParOf" srcId="{DA8603A0-F536-4C2F-96AC-B40CA1947ECF}" destId="{89E6BD4E-6D9C-4E22-8A25-EFD26C94FCDD}" srcOrd="1" destOrd="0" presId="urn:microsoft.com/office/officeart/2005/8/layout/hierarchy6"/>
    <dgm:cxn modelId="{5097B65D-1112-4646-86DA-866F6ABC2BA7}" type="presParOf" srcId="{65248A40-2F92-4940-B738-AC73C2F6B578}" destId="{563A3412-CE7C-43D3-99E2-10B1286CF586}" srcOrd="2" destOrd="0" presId="urn:microsoft.com/office/officeart/2005/8/layout/hierarchy6"/>
    <dgm:cxn modelId="{1308B366-3088-4CF0-BFE1-537E9EE8F9A9}" type="presParOf" srcId="{65248A40-2F92-4940-B738-AC73C2F6B578}" destId="{1D1F4319-0ED2-4D18-B063-44D02D30764C}" srcOrd="3" destOrd="0" presId="urn:microsoft.com/office/officeart/2005/8/layout/hierarchy6"/>
    <dgm:cxn modelId="{61A75383-3CC7-472A-8F7F-EB53F9B5F0D4}" type="presParOf" srcId="{1D1F4319-0ED2-4D18-B063-44D02D30764C}" destId="{298AEE40-96ED-4B2E-BB6C-D280DF764D9A}" srcOrd="0" destOrd="0" presId="urn:microsoft.com/office/officeart/2005/8/layout/hierarchy6"/>
    <dgm:cxn modelId="{1119F8A9-C5CF-4D1E-9F0A-A8D8D42F81B0}" type="presParOf" srcId="{1D1F4319-0ED2-4D18-B063-44D02D30764C}" destId="{EAC65E70-BFE6-4B35-904E-84105083D0D7}" srcOrd="1" destOrd="0" presId="urn:microsoft.com/office/officeart/2005/8/layout/hierarchy6"/>
    <dgm:cxn modelId="{8E68876C-A105-4736-B516-B2DB07BDF0A0}" type="presParOf" srcId="{65248A40-2F92-4940-B738-AC73C2F6B578}" destId="{E6645254-B6EC-47BE-8D74-A2ED4AD274B1}" srcOrd="4" destOrd="0" presId="urn:microsoft.com/office/officeart/2005/8/layout/hierarchy6"/>
    <dgm:cxn modelId="{040340F5-9F4A-493E-94D8-BD25D9EE70F0}" type="presParOf" srcId="{65248A40-2F92-4940-B738-AC73C2F6B578}" destId="{8B547815-E06B-4B3B-B93A-37E907246A15}" srcOrd="5" destOrd="0" presId="urn:microsoft.com/office/officeart/2005/8/layout/hierarchy6"/>
    <dgm:cxn modelId="{28504032-6145-4FCE-9DA2-F636C06AC645}" type="presParOf" srcId="{8B547815-E06B-4B3B-B93A-37E907246A15}" destId="{958598FE-AC38-49A6-9669-47FF11C76CC3}" srcOrd="0" destOrd="0" presId="urn:microsoft.com/office/officeart/2005/8/layout/hierarchy6"/>
    <dgm:cxn modelId="{792FC08C-3459-46ED-B608-978595A33C76}" type="presParOf" srcId="{8B547815-E06B-4B3B-B93A-37E907246A15}" destId="{577C4F8F-591B-4916-B8A8-060EF151649D}" srcOrd="1" destOrd="0" presId="urn:microsoft.com/office/officeart/2005/8/layout/hierarchy6"/>
    <dgm:cxn modelId="{0DD0FA78-622C-49BD-B332-9575B7B36350}" type="presParOf" srcId="{6C091AFA-C253-4441-B299-361FA29B147A}" destId="{01DF71EF-F8B7-4FFA-9642-FDD44148D88D}" srcOrd="2" destOrd="0" presId="urn:microsoft.com/office/officeart/2005/8/layout/hierarchy6"/>
    <dgm:cxn modelId="{D1C9B89D-453A-4E4D-99CD-DEB59535DD60}" type="presParOf" srcId="{6C091AFA-C253-4441-B299-361FA29B147A}" destId="{0B158158-C3C4-4048-BA44-C2FA207BF853}" srcOrd="3" destOrd="0" presId="urn:microsoft.com/office/officeart/2005/8/layout/hierarchy6"/>
    <dgm:cxn modelId="{84FE169F-9740-47AF-98B9-ABE2D321DDC7}" type="presParOf" srcId="{0B158158-C3C4-4048-BA44-C2FA207BF853}" destId="{651B1EDD-8369-414D-973F-BE7D4817F470}" srcOrd="0" destOrd="0" presId="urn:microsoft.com/office/officeart/2005/8/layout/hierarchy6"/>
    <dgm:cxn modelId="{9D5286CA-E4BF-407D-A6A5-5B1CD2B57547}" type="presParOf" srcId="{0B158158-C3C4-4048-BA44-C2FA207BF853}" destId="{9F158CD9-3839-45D8-9A54-ED3184DE7C6B}" srcOrd="1" destOrd="0" presId="urn:microsoft.com/office/officeart/2005/8/layout/hierarchy6"/>
    <dgm:cxn modelId="{D146D6D1-0970-456F-81E2-A47A563F8C45}" type="presParOf" srcId="{9F158CD9-3839-45D8-9A54-ED3184DE7C6B}" destId="{90F06FB9-A9BC-4AAC-BFA6-D5C32E8206D4}" srcOrd="0" destOrd="0" presId="urn:microsoft.com/office/officeart/2005/8/layout/hierarchy6"/>
    <dgm:cxn modelId="{6646C173-863E-4E48-BEF7-E3DADD9642EE}" type="presParOf" srcId="{9F158CD9-3839-45D8-9A54-ED3184DE7C6B}" destId="{D5AA8B6A-A483-433A-BC99-DDCA41DBC80F}" srcOrd="1" destOrd="0" presId="urn:microsoft.com/office/officeart/2005/8/layout/hierarchy6"/>
    <dgm:cxn modelId="{8CF75838-E402-4EF6-AC6F-CD4ACBC01BC1}" type="presParOf" srcId="{D5AA8B6A-A483-433A-BC99-DDCA41DBC80F}" destId="{67A60123-2371-44BF-B77A-BCDB3CAB0A57}" srcOrd="0" destOrd="0" presId="urn:microsoft.com/office/officeart/2005/8/layout/hierarchy6"/>
    <dgm:cxn modelId="{B232C453-0186-46D2-976A-0C23B5EF9DF3}" type="presParOf" srcId="{D5AA8B6A-A483-433A-BC99-DDCA41DBC80F}" destId="{DC77F478-112E-4DC8-9E65-32A458939844}" srcOrd="1" destOrd="0" presId="urn:microsoft.com/office/officeart/2005/8/layout/hierarchy6"/>
    <dgm:cxn modelId="{C28AC100-9A64-493F-B495-2A21C6A046A2}" type="presParOf" srcId="{6C091AFA-C253-4441-B299-361FA29B147A}" destId="{74F7E187-3C8D-4115-A2FE-20F95AC01798}" srcOrd="4" destOrd="0" presId="urn:microsoft.com/office/officeart/2005/8/layout/hierarchy6"/>
    <dgm:cxn modelId="{19395F24-96EE-4332-841A-712FF99333BE}" type="presParOf" srcId="{6C091AFA-C253-4441-B299-361FA29B147A}" destId="{B98BEECD-17A7-47BD-847E-5002FCE9DF00}" srcOrd="5" destOrd="0" presId="urn:microsoft.com/office/officeart/2005/8/layout/hierarchy6"/>
    <dgm:cxn modelId="{C0D45641-A129-43E7-ADC4-84C62B9B9B7F}" type="presParOf" srcId="{B98BEECD-17A7-47BD-847E-5002FCE9DF00}" destId="{58F8FF61-70FD-4A71-8044-E7616FF0C692}" srcOrd="0" destOrd="0" presId="urn:microsoft.com/office/officeart/2005/8/layout/hierarchy6"/>
    <dgm:cxn modelId="{846A01E3-CADB-4053-9BE7-C4952E1234DF}" type="presParOf" srcId="{B98BEECD-17A7-47BD-847E-5002FCE9DF00}" destId="{831318A6-174E-4ED6-8702-2A9965E6DB15}" srcOrd="1" destOrd="0" presId="urn:microsoft.com/office/officeart/2005/8/layout/hierarchy6"/>
    <dgm:cxn modelId="{2AD0DD68-8668-42F6-9BD8-0FCC0488A3D7}" type="presParOf" srcId="{C4639D57-668F-4805-8537-CEDF86D6DFD1}" destId="{9CF3ECA6-B0D7-471A-8F28-1614D0A5CC66}"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786FB-C3F0-49D8-B5A5-FE7DFD191330}">
      <dsp:nvSpPr>
        <dsp:cNvPr id="0" name=""/>
        <dsp:cNvSpPr/>
      </dsp:nvSpPr>
      <dsp:spPr>
        <a:xfrm>
          <a:off x="4208367" y="255863"/>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Director of IS</a:t>
          </a:r>
          <a:endParaRPr kumimoji="0" lang="en-GB" altLang="en-US" sz="1200" b="0" i="0" u="none" strike="noStrike" kern="1200" cap="none" normalizeH="0" baseline="0" dirty="0">
            <a:ln/>
            <a:effectLst/>
            <a:latin typeface="Arial" panose="020B0604020202020204" pitchFamily="34" charset="0"/>
          </a:endParaRPr>
        </a:p>
      </dsp:txBody>
      <dsp:txXfrm>
        <a:off x="4233627" y="281123"/>
        <a:ext cx="1243156" cy="811930"/>
      </dsp:txXfrm>
    </dsp:sp>
    <dsp:sp modelId="{DCD557DC-F210-41BF-A3E9-5BD1A21821AB}">
      <dsp:nvSpPr>
        <dsp:cNvPr id="0" name=""/>
        <dsp:cNvSpPr/>
      </dsp:nvSpPr>
      <dsp:spPr>
        <a:xfrm>
          <a:off x="2332537" y="1118314"/>
          <a:ext cx="2522668" cy="344980"/>
        </a:xfrm>
        <a:custGeom>
          <a:avLst/>
          <a:gdLst/>
          <a:ahLst/>
          <a:cxnLst/>
          <a:rect l="0" t="0" r="0" b="0"/>
          <a:pathLst>
            <a:path>
              <a:moveTo>
                <a:pt x="2522668" y="0"/>
              </a:moveTo>
              <a:lnTo>
                <a:pt x="2522668" y="172490"/>
              </a:lnTo>
              <a:lnTo>
                <a:pt x="0" y="172490"/>
              </a:lnTo>
              <a:lnTo>
                <a:pt x="0" y="344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EF8295-17E4-4FCA-A02D-AA44AC793007}">
      <dsp:nvSpPr>
        <dsp:cNvPr id="0" name=""/>
        <dsp:cNvSpPr/>
      </dsp:nvSpPr>
      <dsp:spPr>
        <a:xfrm>
          <a:off x="1685699" y="1463294"/>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Support and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Infrastructure</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 Manager</a:t>
          </a:r>
          <a:endParaRPr kumimoji="0" lang="en-GB" altLang="en-US" sz="1200" b="0" i="0" u="none" strike="noStrike" kern="1200" cap="none" normalizeH="0" baseline="0" dirty="0">
            <a:ln/>
            <a:effectLst/>
            <a:latin typeface="Arial" panose="020B0604020202020204" pitchFamily="34" charset="0"/>
          </a:endParaRPr>
        </a:p>
      </dsp:txBody>
      <dsp:txXfrm>
        <a:off x="1710959" y="1488554"/>
        <a:ext cx="1243156" cy="811930"/>
      </dsp:txXfrm>
    </dsp:sp>
    <dsp:sp modelId="{2B378305-9284-4D50-9BF8-4DC81854B3DA}">
      <dsp:nvSpPr>
        <dsp:cNvPr id="0" name=""/>
        <dsp:cNvSpPr/>
      </dsp:nvSpPr>
      <dsp:spPr>
        <a:xfrm>
          <a:off x="650758" y="2325745"/>
          <a:ext cx="1681778" cy="344980"/>
        </a:xfrm>
        <a:custGeom>
          <a:avLst/>
          <a:gdLst/>
          <a:ahLst/>
          <a:cxnLst/>
          <a:rect l="0" t="0" r="0" b="0"/>
          <a:pathLst>
            <a:path>
              <a:moveTo>
                <a:pt x="1681778" y="0"/>
              </a:moveTo>
              <a:lnTo>
                <a:pt x="1681778" y="172490"/>
              </a:lnTo>
              <a:lnTo>
                <a:pt x="0" y="172490"/>
              </a:lnTo>
              <a:lnTo>
                <a:pt x="0" y="344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D286F6-C034-468F-85BA-F3B1642FBD8E}">
      <dsp:nvSpPr>
        <dsp:cNvPr id="0" name=""/>
        <dsp:cNvSpPr/>
      </dsp:nvSpPr>
      <dsp:spPr>
        <a:xfrm>
          <a:off x="3920" y="2670725"/>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Apprentice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IT Technician</a:t>
          </a:r>
          <a:endParaRPr kumimoji="0" lang="en-GB" altLang="en-US" sz="1200" b="0" i="0" u="none" strike="noStrike" kern="1200" cap="none" normalizeH="0" baseline="0" dirty="0">
            <a:ln/>
            <a:effectLst/>
            <a:latin typeface="Arial" panose="020B0604020202020204" pitchFamily="34" charset="0"/>
          </a:endParaRPr>
        </a:p>
      </dsp:txBody>
      <dsp:txXfrm>
        <a:off x="29180" y="2695985"/>
        <a:ext cx="1243156" cy="811930"/>
      </dsp:txXfrm>
    </dsp:sp>
    <dsp:sp modelId="{563A3412-CE7C-43D3-99E2-10B1286CF586}">
      <dsp:nvSpPr>
        <dsp:cNvPr id="0" name=""/>
        <dsp:cNvSpPr/>
      </dsp:nvSpPr>
      <dsp:spPr>
        <a:xfrm>
          <a:off x="2286817" y="2325745"/>
          <a:ext cx="91440" cy="344980"/>
        </a:xfrm>
        <a:custGeom>
          <a:avLst/>
          <a:gdLst/>
          <a:ahLst/>
          <a:cxnLst/>
          <a:rect l="0" t="0" r="0" b="0"/>
          <a:pathLst>
            <a:path>
              <a:moveTo>
                <a:pt x="45720" y="0"/>
              </a:moveTo>
              <a:lnTo>
                <a:pt x="45720" y="344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8AEE40-96ED-4B2E-BB6C-D280DF764D9A}">
      <dsp:nvSpPr>
        <dsp:cNvPr id="0" name=""/>
        <dsp:cNvSpPr/>
      </dsp:nvSpPr>
      <dsp:spPr>
        <a:xfrm>
          <a:off x="1685699" y="2670725"/>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Senior IT Technician #2 </a:t>
          </a:r>
          <a:endParaRPr kumimoji="0" lang="en-GB" altLang="en-US" sz="1200" b="0" i="0" u="none" strike="noStrike" kern="1200" cap="none" normalizeH="0" baseline="0" dirty="0">
            <a:ln/>
            <a:effectLst/>
            <a:latin typeface="Arial" panose="020B0604020202020204" pitchFamily="34" charset="0"/>
          </a:endParaRPr>
        </a:p>
      </dsp:txBody>
      <dsp:txXfrm>
        <a:off x="1710959" y="2695985"/>
        <a:ext cx="1243156" cy="811930"/>
      </dsp:txXfrm>
    </dsp:sp>
    <dsp:sp modelId="{E6645254-B6EC-47BE-8D74-A2ED4AD274B1}">
      <dsp:nvSpPr>
        <dsp:cNvPr id="0" name=""/>
        <dsp:cNvSpPr/>
      </dsp:nvSpPr>
      <dsp:spPr>
        <a:xfrm>
          <a:off x="2332537" y="2325745"/>
          <a:ext cx="1681778" cy="344980"/>
        </a:xfrm>
        <a:custGeom>
          <a:avLst/>
          <a:gdLst/>
          <a:ahLst/>
          <a:cxnLst/>
          <a:rect l="0" t="0" r="0" b="0"/>
          <a:pathLst>
            <a:path>
              <a:moveTo>
                <a:pt x="0" y="0"/>
              </a:moveTo>
              <a:lnTo>
                <a:pt x="0" y="172490"/>
              </a:lnTo>
              <a:lnTo>
                <a:pt x="1681778" y="172490"/>
              </a:lnTo>
              <a:lnTo>
                <a:pt x="1681778" y="344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598FE-AC38-49A6-9669-47FF11C76CC3}">
      <dsp:nvSpPr>
        <dsp:cNvPr id="0" name=""/>
        <dsp:cNvSpPr/>
      </dsp:nvSpPr>
      <dsp:spPr>
        <a:xfrm>
          <a:off x="3367477" y="2670725"/>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dirty="0">
              <a:ln/>
              <a:effectLst/>
              <a:latin typeface="Arial" panose="020B0604020202020204" pitchFamily="34" charset="0"/>
            </a:rPr>
            <a:t>Senior IT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dirty="0">
              <a:ln/>
              <a:effectLst/>
              <a:latin typeface="Arial" panose="020B0604020202020204" pitchFamily="34" charset="0"/>
            </a:rPr>
            <a:t>Technician </a:t>
          </a:r>
        </a:p>
      </dsp:txBody>
      <dsp:txXfrm>
        <a:off x="3392737" y="2695985"/>
        <a:ext cx="1243156" cy="811930"/>
      </dsp:txXfrm>
    </dsp:sp>
    <dsp:sp modelId="{01DF71EF-F8B7-4FFA-9642-FDD44148D88D}">
      <dsp:nvSpPr>
        <dsp:cNvPr id="0" name=""/>
        <dsp:cNvSpPr/>
      </dsp:nvSpPr>
      <dsp:spPr>
        <a:xfrm>
          <a:off x="4855205" y="1118314"/>
          <a:ext cx="840889" cy="344980"/>
        </a:xfrm>
        <a:custGeom>
          <a:avLst/>
          <a:gdLst/>
          <a:ahLst/>
          <a:cxnLst/>
          <a:rect l="0" t="0" r="0" b="0"/>
          <a:pathLst>
            <a:path>
              <a:moveTo>
                <a:pt x="0" y="0"/>
              </a:moveTo>
              <a:lnTo>
                <a:pt x="0" y="172490"/>
              </a:lnTo>
              <a:lnTo>
                <a:pt x="840889" y="172490"/>
              </a:lnTo>
              <a:lnTo>
                <a:pt x="840889" y="344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1B1EDD-8369-414D-973F-BE7D4817F470}">
      <dsp:nvSpPr>
        <dsp:cNvPr id="0" name=""/>
        <dsp:cNvSpPr/>
      </dsp:nvSpPr>
      <dsp:spPr>
        <a:xfrm>
          <a:off x="5049256" y="1463294"/>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a:ln/>
              <a:effectLst/>
              <a:latin typeface="Arial" panose="020B0604020202020204" pitchFamily="34" charset="0"/>
            </a:rPr>
            <a:t>Lead Database</a:t>
          </a:r>
        </a:p>
        <a:p>
          <a:pPr marL="0" lvl="0" indent="0" algn="ctr" defTabSz="914400">
            <a:lnSpc>
              <a:spcPct val="100000"/>
            </a:lnSpc>
            <a:spcBef>
              <a:spcPct val="0"/>
            </a:spcBef>
            <a:spcAft>
              <a:spcPct val="0"/>
            </a:spcAft>
            <a:buClrTx/>
            <a:buSzTx/>
            <a:buFontTx/>
            <a:buNone/>
          </a:pPr>
          <a:r>
            <a:rPr kumimoji="0" lang="en-GB" altLang="en-US" sz="1200" b="0" i="0" u="none" strike="noStrike" kern="1200" cap="none" normalizeH="0" baseline="0">
              <a:ln/>
              <a:effectLst/>
              <a:latin typeface="Arial" panose="020B0604020202020204" pitchFamily="34" charset="0"/>
            </a:rPr>
            <a:t>and Web </a:t>
          </a:r>
        </a:p>
        <a:p>
          <a:pPr marL="0" lvl="0" indent="0" algn="ctr" defTabSz="914400">
            <a:lnSpc>
              <a:spcPct val="100000"/>
            </a:lnSpc>
            <a:spcBef>
              <a:spcPct val="0"/>
            </a:spcBef>
            <a:spcAft>
              <a:spcPct val="0"/>
            </a:spcAft>
            <a:buClrTx/>
            <a:buSzTx/>
            <a:buFontTx/>
            <a:buNone/>
          </a:pPr>
          <a:r>
            <a:rPr kumimoji="0" lang="en-GB" altLang="en-US" sz="1200" b="0" i="0" u="none" strike="noStrike" kern="1200" cap="none" normalizeH="0" baseline="0">
              <a:ln/>
              <a:effectLst/>
              <a:latin typeface="Arial" panose="020B0604020202020204" pitchFamily="34" charset="0"/>
            </a:rPr>
            <a:t>Developer</a:t>
          </a:r>
          <a:endParaRPr kumimoji="0" lang="en-GB" altLang="en-US" sz="1200" b="0" i="0" u="none" strike="noStrike" kern="1200" cap="none" normalizeH="0" baseline="0" dirty="0">
            <a:ln/>
            <a:effectLst/>
            <a:latin typeface="Arial" panose="020B0604020202020204" pitchFamily="34" charset="0"/>
          </a:endParaRPr>
        </a:p>
      </dsp:txBody>
      <dsp:txXfrm>
        <a:off x="5074516" y="1488554"/>
        <a:ext cx="1243156" cy="811930"/>
      </dsp:txXfrm>
    </dsp:sp>
    <dsp:sp modelId="{90F06FB9-A9BC-4AAC-BFA6-D5C32E8206D4}">
      <dsp:nvSpPr>
        <dsp:cNvPr id="0" name=""/>
        <dsp:cNvSpPr/>
      </dsp:nvSpPr>
      <dsp:spPr>
        <a:xfrm>
          <a:off x="5650374" y="2325745"/>
          <a:ext cx="91440" cy="344980"/>
        </a:xfrm>
        <a:custGeom>
          <a:avLst/>
          <a:gdLst/>
          <a:ahLst/>
          <a:cxnLst/>
          <a:rect l="0" t="0" r="0" b="0"/>
          <a:pathLst>
            <a:path>
              <a:moveTo>
                <a:pt x="45720" y="0"/>
              </a:moveTo>
              <a:lnTo>
                <a:pt x="45720" y="344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60123-2371-44BF-B77A-BCDB3CAB0A57}">
      <dsp:nvSpPr>
        <dsp:cNvPr id="0" name=""/>
        <dsp:cNvSpPr/>
      </dsp:nvSpPr>
      <dsp:spPr>
        <a:xfrm>
          <a:off x="5049256" y="2670725"/>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dirty="0">
              <a:ln/>
              <a:effectLst/>
              <a:latin typeface="Arial" panose="020B0604020202020204" pitchFamily="34" charset="0"/>
            </a:rPr>
            <a:t>Junior Database</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dirty="0">
              <a:ln/>
              <a:effectLst/>
              <a:latin typeface="Arial" panose="020B0604020202020204" pitchFamily="34" charset="0"/>
            </a:rPr>
            <a:t> and Web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0" i="0" u="none" strike="noStrike" kern="1200" cap="none" normalizeH="0" baseline="0" dirty="0">
              <a:ln/>
              <a:effectLst/>
              <a:latin typeface="Arial" panose="020B0604020202020204" pitchFamily="34" charset="0"/>
            </a:rPr>
            <a:t>Developer</a:t>
          </a:r>
        </a:p>
      </dsp:txBody>
      <dsp:txXfrm>
        <a:off x="5074516" y="2695985"/>
        <a:ext cx="1243156" cy="811930"/>
      </dsp:txXfrm>
    </dsp:sp>
    <dsp:sp modelId="{74F7E187-3C8D-4115-A2FE-20F95AC01798}">
      <dsp:nvSpPr>
        <dsp:cNvPr id="0" name=""/>
        <dsp:cNvSpPr/>
      </dsp:nvSpPr>
      <dsp:spPr>
        <a:xfrm>
          <a:off x="4855205" y="1118314"/>
          <a:ext cx="2522668" cy="344980"/>
        </a:xfrm>
        <a:custGeom>
          <a:avLst/>
          <a:gdLst/>
          <a:ahLst/>
          <a:cxnLst/>
          <a:rect l="0" t="0" r="0" b="0"/>
          <a:pathLst>
            <a:path>
              <a:moveTo>
                <a:pt x="0" y="0"/>
              </a:moveTo>
              <a:lnTo>
                <a:pt x="0" y="172490"/>
              </a:lnTo>
              <a:lnTo>
                <a:pt x="2522668" y="172490"/>
              </a:lnTo>
              <a:lnTo>
                <a:pt x="2522668" y="344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F8FF61-70FD-4A71-8044-E7616FF0C692}">
      <dsp:nvSpPr>
        <dsp:cNvPr id="0" name=""/>
        <dsp:cNvSpPr/>
      </dsp:nvSpPr>
      <dsp:spPr>
        <a:xfrm>
          <a:off x="6731035" y="1463294"/>
          <a:ext cx="1293676" cy="862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t>Business Analyst and Data Compliance Officer</a:t>
          </a:r>
        </a:p>
      </dsp:txBody>
      <dsp:txXfrm>
        <a:off x="6756295" y="1488554"/>
        <a:ext cx="1243156" cy="8119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3" ma:contentTypeDescription="Create a new document." ma:contentTypeScope="" ma:versionID="c136472503a7f56f4fc578937ddf4eaa">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e0f7f51727e374ff28c61dd59ede00dc"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B2961-5B3B-44A1-B20E-043933E3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C623-89D5-4C37-AF0B-F11B795BB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889DA9-311D-4B42-98B4-4DFD096B3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Niblett, Adam</cp:lastModifiedBy>
  <cp:revision>56</cp:revision>
  <cp:lastPrinted>2021-08-13T12:25:00Z</cp:lastPrinted>
  <dcterms:created xsi:type="dcterms:W3CDTF">2023-03-03T11:30:00Z</dcterms:created>
  <dcterms:modified xsi:type="dcterms:W3CDTF">2023-03-03T12:21:00Z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ies>
</file>