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002C" w14:textId="77777777" w:rsidR="00C55E1C" w:rsidRPr="00B64A67" w:rsidRDefault="00C55E1C" w:rsidP="00BA5BAA">
      <w:pPr>
        <w:pStyle w:val="Heading1"/>
        <w:keepNext w:val="0"/>
        <w:keepLines w:val="0"/>
        <w:spacing w:before="0"/>
        <w:rPr>
          <w:rFonts w:ascii="Arial" w:eastAsiaTheme="minorHAnsi" w:hAnsi="Arial" w:cs="Arial"/>
          <w:color w:val="002060"/>
          <w:sz w:val="24"/>
          <w:szCs w:val="24"/>
        </w:rPr>
      </w:pPr>
    </w:p>
    <w:p w14:paraId="73F05803" w14:textId="166322D4" w:rsidR="00EC5A82" w:rsidRPr="00B64A67" w:rsidRDefault="008442F0" w:rsidP="00BA5BAA">
      <w:pPr>
        <w:pStyle w:val="Heading1"/>
        <w:keepNext w:val="0"/>
        <w:keepLines w:val="0"/>
        <w:spacing w:before="0"/>
        <w:rPr>
          <w:rFonts w:ascii="Arial" w:eastAsiaTheme="minorHAnsi" w:hAnsi="Arial" w:cs="Arial"/>
          <w:color w:val="002060"/>
          <w:sz w:val="22"/>
          <w:szCs w:val="22"/>
        </w:rPr>
      </w:pPr>
      <w:r w:rsidRPr="00B64A67">
        <w:rPr>
          <w:rFonts w:ascii="Arial" w:eastAsiaTheme="minorHAnsi" w:hAnsi="Arial" w:cs="Arial"/>
          <w:color w:val="002060"/>
          <w:sz w:val="22"/>
          <w:szCs w:val="22"/>
        </w:rPr>
        <w:t xml:space="preserve">Role </w:t>
      </w:r>
      <w:r w:rsidR="006A1036" w:rsidRPr="00B64A67">
        <w:rPr>
          <w:rFonts w:ascii="Arial" w:eastAsiaTheme="minorHAnsi" w:hAnsi="Arial" w:cs="Arial"/>
          <w:color w:val="002060"/>
          <w:sz w:val="22"/>
          <w:szCs w:val="22"/>
        </w:rPr>
        <w:t>Description</w:t>
      </w:r>
    </w:p>
    <w:p w14:paraId="743BEB97" w14:textId="77777777" w:rsidR="00BA5BAA" w:rsidRPr="00FC1197" w:rsidRDefault="00BA5BAA" w:rsidP="00BA5BAA">
      <w:pPr>
        <w:rPr>
          <w:rFonts w:ascii="Arial" w:hAnsi="Arial" w:cs="Arial"/>
        </w:rPr>
      </w:pPr>
    </w:p>
    <w:p w14:paraId="674D3382" w14:textId="1ACEFC33" w:rsidR="006A1036" w:rsidRPr="00B64A67" w:rsidRDefault="006A1036" w:rsidP="006A1036">
      <w:pPr>
        <w:pStyle w:val="Heading2"/>
        <w:keepNext w:val="0"/>
        <w:keepLines w:val="0"/>
        <w:spacing w:before="0" w:line="240" w:lineRule="atLeast"/>
        <w:rPr>
          <w:rFonts w:ascii="Arial" w:eastAsiaTheme="minorHAnsi" w:hAnsi="Arial" w:cs="Arial"/>
          <w:bCs w:val="0"/>
          <w:color w:val="002060"/>
          <w:sz w:val="22"/>
          <w:szCs w:val="20"/>
        </w:rPr>
      </w:pPr>
      <w:r w:rsidRPr="00FC1197">
        <w:rPr>
          <w:rFonts w:ascii="Arial" w:eastAsiaTheme="minorHAnsi" w:hAnsi="Arial" w:cs="Arial"/>
          <w:bCs w:val="0"/>
          <w:color w:val="FF6E5F"/>
          <w:sz w:val="22"/>
          <w:szCs w:val="20"/>
        </w:rPr>
        <w:t>Job Title:</w:t>
      </w:r>
      <w:r w:rsidRPr="00FC1197">
        <w:rPr>
          <w:rFonts w:ascii="Arial" w:eastAsiaTheme="minorHAnsi" w:hAnsi="Arial" w:cs="Arial"/>
          <w:bCs w:val="0"/>
          <w:color w:val="FF6E5F"/>
          <w:sz w:val="22"/>
          <w:szCs w:val="20"/>
        </w:rPr>
        <w:tab/>
      </w:r>
      <w:r w:rsidR="00FF3078" w:rsidRPr="00FC1197">
        <w:rPr>
          <w:rFonts w:ascii="Arial" w:eastAsiaTheme="minorHAnsi" w:hAnsi="Arial" w:cs="Arial"/>
          <w:bCs w:val="0"/>
          <w:color w:val="00003C"/>
          <w:sz w:val="22"/>
          <w:szCs w:val="20"/>
        </w:rPr>
        <w:t>D</w:t>
      </w:r>
      <w:r w:rsidR="00FF3078" w:rsidRPr="00B64A67">
        <w:rPr>
          <w:rFonts w:ascii="Arial" w:eastAsiaTheme="minorHAnsi" w:hAnsi="Arial" w:cs="Arial"/>
          <w:bCs w:val="0"/>
          <w:color w:val="002060"/>
          <w:sz w:val="22"/>
          <w:szCs w:val="20"/>
        </w:rPr>
        <w:t>uty Manager</w:t>
      </w:r>
    </w:p>
    <w:p w14:paraId="666D7136" w14:textId="3256B4F9" w:rsidR="00EC5A82" w:rsidRPr="00B64A67" w:rsidRDefault="006A1036" w:rsidP="009C771B">
      <w:pPr>
        <w:pStyle w:val="Heading2"/>
        <w:keepNext w:val="0"/>
        <w:keepLines w:val="0"/>
        <w:spacing w:before="0" w:line="240" w:lineRule="atLeast"/>
        <w:rPr>
          <w:rFonts w:ascii="Arial" w:eastAsiaTheme="minorHAnsi" w:hAnsi="Arial" w:cs="Arial"/>
          <w:bCs w:val="0"/>
          <w:color w:val="002060"/>
          <w:sz w:val="22"/>
          <w:szCs w:val="20"/>
        </w:rPr>
      </w:pPr>
      <w:r w:rsidRPr="00FC1197">
        <w:rPr>
          <w:rFonts w:ascii="Arial" w:eastAsiaTheme="minorHAnsi" w:hAnsi="Arial" w:cs="Arial"/>
          <w:bCs w:val="0"/>
          <w:color w:val="FF6E5F"/>
          <w:sz w:val="22"/>
          <w:szCs w:val="20"/>
        </w:rPr>
        <w:t>Reports to:</w:t>
      </w:r>
      <w:r w:rsidRPr="00FC1197">
        <w:rPr>
          <w:rFonts w:ascii="Arial" w:eastAsiaTheme="minorHAnsi" w:hAnsi="Arial" w:cs="Arial"/>
          <w:bCs w:val="0"/>
          <w:color w:val="FF6E5F"/>
          <w:sz w:val="22"/>
          <w:szCs w:val="20"/>
        </w:rPr>
        <w:tab/>
      </w:r>
      <w:r w:rsidR="00FF3078" w:rsidRPr="00B64A67">
        <w:rPr>
          <w:rFonts w:ascii="Arial" w:eastAsiaTheme="minorHAnsi" w:hAnsi="Arial" w:cs="Arial"/>
          <w:bCs w:val="0"/>
          <w:color w:val="002060"/>
          <w:sz w:val="22"/>
          <w:szCs w:val="20"/>
        </w:rPr>
        <w:t>Operations Manager</w:t>
      </w:r>
    </w:p>
    <w:p w14:paraId="53B873CE" w14:textId="77777777" w:rsidR="00895D83" w:rsidRPr="00FC1197" w:rsidRDefault="00895D83" w:rsidP="00895D83">
      <w:pPr>
        <w:pStyle w:val="NoSpacing"/>
        <w:rPr>
          <w:rFonts w:ascii="Arial" w:hAnsi="Arial" w:cs="Arial"/>
        </w:rPr>
      </w:pPr>
    </w:p>
    <w:p w14:paraId="758D6843" w14:textId="77777777" w:rsidR="006A1036" w:rsidRPr="00FC1197"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Job context</w:t>
      </w:r>
    </w:p>
    <w:p w14:paraId="14A975B6" w14:textId="3608215C" w:rsidR="003E4F41" w:rsidRPr="00B64A67" w:rsidRDefault="003E4F41" w:rsidP="009F238A">
      <w:pPr>
        <w:jc w:val="both"/>
        <w:rPr>
          <w:rFonts w:ascii="Arial" w:hAnsi="Arial" w:cs="Arial"/>
          <w:color w:val="002060"/>
          <w:sz w:val="20"/>
          <w:szCs w:val="20"/>
        </w:rPr>
      </w:pPr>
      <w:r w:rsidRPr="00B64A67">
        <w:rPr>
          <w:rFonts w:ascii="Arial" w:hAnsi="Arial" w:cs="Arial"/>
          <w:color w:val="002060"/>
          <w:sz w:val="20"/>
          <w:szCs w:val="20"/>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B64A67">
        <w:rPr>
          <w:rFonts w:ascii="Arial" w:hAnsi="Arial" w:cs="Arial"/>
          <w:color w:val="002060"/>
          <w:sz w:val="20"/>
          <w:szCs w:val="20"/>
        </w:rPr>
        <w:t>30</w:t>
      </w:r>
      <w:r w:rsidRPr="00B64A67">
        <w:rPr>
          <w:rFonts w:ascii="Arial" w:hAnsi="Arial" w:cs="Arial"/>
          <w:color w:val="002060"/>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The School employs c. 550 staff.</w:t>
      </w:r>
    </w:p>
    <w:p w14:paraId="57DC4A62" w14:textId="391E6CF1" w:rsidR="00C2119D" w:rsidRPr="00B64A67" w:rsidRDefault="00C2119D" w:rsidP="00C2119D">
      <w:pPr>
        <w:pStyle w:val="NoSpacing"/>
        <w:rPr>
          <w:rFonts w:ascii="Arial" w:hAnsi="Arial" w:cs="Arial"/>
          <w:color w:val="002060"/>
        </w:rPr>
      </w:pPr>
    </w:p>
    <w:p w14:paraId="70EFFC0C" w14:textId="2B9F6B91" w:rsidR="00D37DF1" w:rsidRPr="00B64A67" w:rsidRDefault="0058237A" w:rsidP="0058237A">
      <w:pPr>
        <w:pStyle w:val="NoSpacing"/>
        <w:jc w:val="both"/>
        <w:rPr>
          <w:rFonts w:ascii="Arial" w:hAnsi="Arial" w:cs="Arial"/>
          <w:iCs/>
          <w:color w:val="002060"/>
          <w:sz w:val="20"/>
          <w:szCs w:val="20"/>
        </w:rPr>
      </w:pPr>
      <w:r w:rsidRPr="00B64A67">
        <w:rPr>
          <w:rFonts w:ascii="Arial" w:hAnsi="Arial" w:cs="Arial"/>
          <w:iCs/>
          <w:color w:val="002060"/>
          <w:sz w:val="20"/>
          <w:szCs w:val="20"/>
        </w:rPr>
        <w:t xml:space="preserve">Opened in September 2010, Uppingham School Sports Centre </w:t>
      </w:r>
      <w:r w:rsidR="002268D6" w:rsidRPr="00B64A67">
        <w:rPr>
          <w:rFonts w:ascii="Arial" w:hAnsi="Arial" w:cs="Arial"/>
          <w:iCs/>
          <w:color w:val="002060"/>
          <w:sz w:val="20"/>
          <w:szCs w:val="20"/>
        </w:rPr>
        <w:t xml:space="preserve">(‘USSC’) </w:t>
      </w:r>
      <w:r w:rsidRPr="00B64A67">
        <w:rPr>
          <w:rFonts w:ascii="Arial" w:hAnsi="Arial" w:cs="Arial"/>
          <w:iCs/>
          <w:color w:val="002060"/>
          <w:sz w:val="20"/>
          <w:szCs w:val="20"/>
        </w:rPr>
        <w:t xml:space="preserve">is a fully dual-use facility and used by 1,300 public members as well as the School.  Described by Lord Coe at its opening as ‘world class’, USSC has been designed to provide state-of-the-art sporting facilities for the school’s pupils, as well as allowing access to local residents, sports </w:t>
      </w:r>
      <w:r w:rsidR="004C0AD2" w:rsidRPr="00B64A67">
        <w:rPr>
          <w:rFonts w:ascii="Arial" w:hAnsi="Arial" w:cs="Arial"/>
          <w:iCs/>
          <w:color w:val="002060"/>
          <w:sz w:val="20"/>
          <w:szCs w:val="20"/>
        </w:rPr>
        <w:t>clubs,</w:t>
      </w:r>
      <w:r w:rsidRPr="00B64A67">
        <w:rPr>
          <w:rFonts w:ascii="Arial" w:hAnsi="Arial" w:cs="Arial"/>
          <w:iCs/>
          <w:color w:val="002060"/>
          <w:sz w:val="20"/>
          <w:szCs w:val="20"/>
        </w:rPr>
        <w:t xml:space="preserve"> and other schools.  </w:t>
      </w:r>
    </w:p>
    <w:p w14:paraId="7E57A8A9" w14:textId="77777777" w:rsidR="00D37DF1" w:rsidRPr="00B64A67" w:rsidRDefault="00D37DF1" w:rsidP="0058237A">
      <w:pPr>
        <w:pStyle w:val="NoSpacing"/>
        <w:jc w:val="both"/>
        <w:rPr>
          <w:rFonts w:ascii="Arial" w:hAnsi="Arial" w:cs="Arial"/>
          <w:iCs/>
          <w:color w:val="002060"/>
          <w:sz w:val="20"/>
          <w:szCs w:val="20"/>
        </w:rPr>
      </w:pPr>
    </w:p>
    <w:p w14:paraId="31DC3CAE" w14:textId="1871BA55" w:rsidR="0058237A" w:rsidRPr="00B64A67" w:rsidRDefault="0058237A" w:rsidP="0058237A">
      <w:pPr>
        <w:pStyle w:val="NoSpacing"/>
        <w:jc w:val="both"/>
        <w:rPr>
          <w:rFonts w:ascii="Arial" w:hAnsi="Arial" w:cs="Arial"/>
          <w:iCs/>
          <w:color w:val="002060"/>
          <w:sz w:val="20"/>
          <w:szCs w:val="20"/>
        </w:rPr>
      </w:pPr>
      <w:r w:rsidRPr="00B64A67">
        <w:rPr>
          <w:rFonts w:ascii="Arial" w:hAnsi="Arial" w:cs="Arial"/>
          <w:iCs/>
          <w:color w:val="002060"/>
          <w:sz w:val="20"/>
          <w:szCs w:val="20"/>
        </w:rPr>
        <w:t xml:space="preserve">The Centre contains a 6-court sports hall, 25m swimming pool, 60 station fitness studio, gymnasium, squash courts and dance studios.  </w:t>
      </w:r>
      <w:r w:rsidR="003B4328" w:rsidRPr="00B64A67">
        <w:rPr>
          <w:rFonts w:ascii="Arial" w:hAnsi="Arial" w:cs="Arial"/>
          <w:iCs/>
          <w:color w:val="002060"/>
          <w:sz w:val="20"/>
          <w:szCs w:val="20"/>
        </w:rPr>
        <w:t xml:space="preserve">The fitness studio was fully re-equipped in December 2021.  </w:t>
      </w:r>
      <w:r w:rsidRPr="00B64A67">
        <w:rPr>
          <w:rFonts w:ascii="Arial" w:hAnsi="Arial" w:cs="Arial"/>
          <w:iCs/>
          <w:color w:val="002060"/>
          <w:sz w:val="20"/>
          <w:szCs w:val="20"/>
        </w:rPr>
        <w:t>It also houses the School’s PE Department and includes a hospitality suite for match-day entertaining.  USSC is managed and run-on behalf of the School by Uppingham School Enterprises Ltd, a wholly owned subsidiary, and employs c. 40 full- and part-time staff.</w:t>
      </w:r>
    </w:p>
    <w:p w14:paraId="5F461D22" w14:textId="77777777" w:rsidR="00C2119D" w:rsidRPr="00FC1197" w:rsidRDefault="00C2119D" w:rsidP="00C2119D">
      <w:pPr>
        <w:pStyle w:val="NoSpacing"/>
        <w:rPr>
          <w:rFonts w:ascii="Arial" w:hAnsi="Arial" w:cs="Arial"/>
        </w:rPr>
      </w:pPr>
    </w:p>
    <w:p w14:paraId="4182EA82" w14:textId="77777777" w:rsidR="00EC5A82" w:rsidRPr="00FC1197"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Job purpose</w:t>
      </w:r>
    </w:p>
    <w:p w14:paraId="166819C1" w14:textId="4CF9689E" w:rsidR="005270C4" w:rsidRPr="00B64A67" w:rsidRDefault="005270C4" w:rsidP="00C95B1A">
      <w:pPr>
        <w:pStyle w:val="NoSpacing"/>
        <w:jc w:val="both"/>
        <w:rPr>
          <w:rFonts w:ascii="Arial" w:hAnsi="Arial" w:cs="Arial"/>
          <w:iCs/>
          <w:color w:val="002060"/>
          <w:sz w:val="20"/>
          <w:szCs w:val="20"/>
        </w:rPr>
      </w:pPr>
    </w:p>
    <w:p w14:paraId="4A270D11" w14:textId="3E9510A6" w:rsidR="004A0681" w:rsidRPr="00B64A67" w:rsidRDefault="004A0681" w:rsidP="004A0681">
      <w:pPr>
        <w:rPr>
          <w:rFonts w:ascii="Arial" w:hAnsi="Arial" w:cs="Arial"/>
          <w:color w:val="002060"/>
          <w:sz w:val="20"/>
          <w:szCs w:val="20"/>
        </w:rPr>
      </w:pPr>
      <w:r w:rsidRPr="00B64A67">
        <w:rPr>
          <w:rFonts w:ascii="Arial" w:hAnsi="Arial" w:cs="Arial"/>
          <w:color w:val="002060"/>
          <w:sz w:val="20"/>
          <w:szCs w:val="20"/>
        </w:rPr>
        <w:t>To provide all visitors to Uppingham School Sports Centre with a friendly and positive experience, through delivering effective customer service and maintaining safe and efficient facilities through supervision of all shift staff.</w:t>
      </w:r>
    </w:p>
    <w:p w14:paraId="548B436E" w14:textId="77777777" w:rsidR="00023B65" w:rsidRPr="00FC1197" w:rsidRDefault="00023B65" w:rsidP="00C95B1A">
      <w:pPr>
        <w:pStyle w:val="NoSpacing"/>
        <w:jc w:val="both"/>
        <w:rPr>
          <w:rFonts w:ascii="Arial" w:hAnsi="Arial" w:cs="Arial"/>
          <w:iCs/>
          <w:color w:val="00003C"/>
          <w:sz w:val="20"/>
          <w:szCs w:val="20"/>
        </w:rPr>
      </w:pPr>
    </w:p>
    <w:p w14:paraId="236CB99B" w14:textId="4C3AA4AA" w:rsidR="006A1036" w:rsidRPr="00FC1197"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Your accountabilities</w:t>
      </w:r>
    </w:p>
    <w:p w14:paraId="00CBF503" w14:textId="77777777" w:rsidR="00A31E48" w:rsidRPr="00FC1197" w:rsidRDefault="00A31E48" w:rsidP="00A31E48">
      <w:pPr>
        <w:rPr>
          <w:rFonts w:ascii="Arial" w:hAnsi="Arial" w:cs="Arial"/>
        </w:rPr>
      </w:pPr>
    </w:p>
    <w:p w14:paraId="6EA80F14" w14:textId="1DEE692D" w:rsidR="001B593E" w:rsidRPr="00B64A67" w:rsidRDefault="001B593E" w:rsidP="004C0AD2">
      <w:pPr>
        <w:rPr>
          <w:rFonts w:ascii="Arial" w:hAnsi="Arial" w:cs="Arial"/>
          <w:b/>
          <w:color w:val="002060"/>
          <w:sz w:val="20"/>
          <w:szCs w:val="20"/>
        </w:rPr>
      </w:pPr>
      <w:r w:rsidRPr="00B64A67">
        <w:rPr>
          <w:rFonts w:ascii="Arial" w:hAnsi="Arial" w:cs="Arial"/>
          <w:b/>
          <w:color w:val="002060"/>
          <w:sz w:val="20"/>
          <w:szCs w:val="20"/>
        </w:rPr>
        <w:t>General</w:t>
      </w:r>
      <w:r w:rsidRPr="00B64A67">
        <w:rPr>
          <w:rFonts w:ascii="Arial" w:hAnsi="Arial" w:cs="Arial"/>
          <w:b/>
          <w:color w:val="002060"/>
          <w:sz w:val="20"/>
          <w:szCs w:val="20"/>
        </w:rPr>
        <w:tab/>
      </w:r>
    </w:p>
    <w:p w14:paraId="5E45B278" w14:textId="77777777" w:rsidR="004C0AD2" w:rsidRPr="00B64A67" w:rsidRDefault="004C0AD2" w:rsidP="004C0AD2">
      <w:pPr>
        <w:pStyle w:val="NoSpacing"/>
        <w:rPr>
          <w:rFonts w:ascii="Arial" w:hAnsi="Arial" w:cs="Arial"/>
          <w:color w:val="002060"/>
          <w:sz w:val="20"/>
          <w:szCs w:val="20"/>
        </w:rPr>
      </w:pPr>
    </w:p>
    <w:p w14:paraId="405770D2" w14:textId="3C808A69"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Completing your shift in accordance with the rota and completing daily task sheets</w:t>
      </w:r>
      <w:r w:rsidR="004C0AD2" w:rsidRPr="00B64A67">
        <w:rPr>
          <w:rFonts w:ascii="Arial" w:hAnsi="Arial" w:cs="Arial"/>
          <w:color w:val="002060"/>
          <w:sz w:val="20"/>
          <w:szCs w:val="20"/>
        </w:rPr>
        <w:t>.</w:t>
      </w:r>
    </w:p>
    <w:p w14:paraId="758FFA2F" w14:textId="2A4AAED8"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Ensuring all staff fulfil their daily tasks / duties</w:t>
      </w:r>
      <w:r w:rsidR="004C0AD2" w:rsidRPr="00B64A67">
        <w:rPr>
          <w:rFonts w:ascii="Arial" w:hAnsi="Arial" w:cs="Arial"/>
          <w:color w:val="002060"/>
          <w:sz w:val="20"/>
          <w:szCs w:val="20"/>
        </w:rPr>
        <w:t>.</w:t>
      </w:r>
    </w:p>
    <w:p w14:paraId="2F7DCB5F" w14:textId="0E226000"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Ensuring all sporting facilities and equipment are suitable for use</w:t>
      </w:r>
      <w:r w:rsidR="004C0AD2" w:rsidRPr="00B64A67">
        <w:rPr>
          <w:rFonts w:ascii="Arial" w:hAnsi="Arial" w:cs="Arial"/>
          <w:color w:val="002060"/>
          <w:sz w:val="20"/>
          <w:szCs w:val="20"/>
        </w:rPr>
        <w:t>.</w:t>
      </w:r>
    </w:p>
    <w:p w14:paraId="07EFBD61" w14:textId="57C99712"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Supervise pupils and members/visitors and ensure their safety</w:t>
      </w:r>
      <w:r w:rsidR="004C0AD2" w:rsidRPr="00B64A67">
        <w:rPr>
          <w:rFonts w:ascii="Arial" w:hAnsi="Arial" w:cs="Arial"/>
          <w:color w:val="002060"/>
          <w:sz w:val="20"/>
          <w:szCs w:val="20"/>
        </w:rPr>
        <w:t>.</w:t>
      </w:r>
    </w:p>
    <w:p w14:paraId="1340D8C1" w14:textId="6BB57AC8"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Undertake regular staff training including maintaining your NPLQ</w:t>
      </w:r>
      <w:r w:rsidR="004C0AD2" w:rsidRPr="00B64A67">
        <w:rPr>
          <w:rFonts w:ascii="Arial" w:hAnsi="Arial" w:cs="Arial"/>
          <w:color w:val="002060"/>
          <w:sz w:val="20"/>
          <w:szCs w:val="20"/>
        </w:rPr>
        <w:t>.</w:t>
      </w:r>
    </w:p>
    <w:p w14:paraId="39C82587" w14:textId="2C34446B" w:rsidR="001B593E" w:rsidRPr="00B64A67" w:rsidRDefault="001B593E" w:rsidP="008A6F0C">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 xml:space="preserve">Adhere to all the </w:t>
      </w:r>
      <w:r w:rsidR="004376F8" w:rsidRPr="00B64A67">
        <w:rPr>
          <w:rFonts w:ascii="Arial" w:hAnsi="Arial" w:cs="Arial"/>
          <w:color w:val="002060"/>
          <w:sz w:val="20"/>
          <w:szCs w:val="20"/>
        </w:rPr>
        <w:t>companies’</w:t>
      </w:r>
      <w:r w:rsidRPr="00B64A67">
        <w:rPr>
          <w:rFonts w:ascii="Arial" w:hAnsi="Arial" w:cs="Arial"/>
          <w:color w:val="002060"/>
          <w:sz w:val="20"/>
          <w:szCs w:val="20"/>
        </w:rPr>
        <w:t xml:space="preserve"> written policies and procedures</w:t>
      </w:r>
      <w:r w:rsidR="004C0AD2" w:rsidRPr="00B64A67">
        <w:rPr>
          <w:rFonts w:ascii="Arial" w:hAnsi="Arial" w:cs="Arial"/>
          <w:color w:val="002060"/>
          <w:sz w:val="20"/>
          <w:szCs w:val="20"/>
        </w:rPr>
        <w:t>.</w:t>
      </w:r>
    </w:p>
    <w:p w14:paraId="34D47B6F" w14:textId="6C3176CA" w:rsidR="00391FB1" w:rsidRPr="00B64A67" w:rsidRDefault="001B593E" w:rsidP="00391FB1">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Manage individually allocated areas of responsibility reporting progress to the Operations Manager and other HOD’s as required</w:t>
      </w:r>
      <w:r w:rsidR="004C0AD2" w:rsidRPr="00B64A67">
        <w:rPr>
          <w:rFonts w:ascii="Arial" w:hAnsi="Arial" w:cs="Arial"/>
          <w:color w:val="002060"/>
          <w:sz w:val="20"/>
          <w:szCs w:val="20"/>
        </w:rPr>
        <w:t>.</w:t>
      </w:r>
    </w:p>
    <w:p w14:paraId="07DDAA8F" w14:textId="40A70CE2" w:rsidR="00391FB1" w:rsidRPr="00B64A67" w:rsidRDefault="001B593E" w:rsidP="00391FB1">
      <w:pPr>
        <w:numPr>
          <w:ilvl w:val="0"/>
          <w:numId w:val="14"/>
        </w:numPr>
        <w:tabs>
          <w:tab w:val="clear" w:pos="720"/>
        </w:tabs>
        <w:rPr>
          <w:rFonts w:ascii="Arial" w:hAnsi="Arial" w:cs="Arial"/>
          <w:color w:val="002060"/>
          <w:sz w:val="20"/>
          <w:szCs w:val="20"/>
        </w:rPr>
      </w:pPr>
      <w:r w:rsidRPr="00B64A67">
        <w:rPr>
          <w:rFonts w:ascii="Arial" w:hAnsi="Arial" w:cs="Arial"/>
          <w:color w:val="002060"/>
          <w:sz w:val="20"/>
          <w:szCs w:val="20"/>
        </w:rPr>
        <w:t>Assist the Operations Manager in the training and development of Leisure Assistants and other staff</w:t>
      </w:r>
      <w:r w:rsidR="004C0AD2" w:rsidRPr="00B64A67">
        <w:rPr>
          <w:rFonts w:ascii="Arial" w:hAnsi="Arial" w:cs="Arial"/>
          <w:color w:val="002060"/>
          <w:sz w:val="20"/>
          <w:szCs w:val="20"/>
        </w:rPr>
        <w:t>.</w:t>
      </w:r>
    </w:p>
    <w:p w14:paraId="61316ADB" w14:textId="1CBCA6E1" w:rsidR="00391FB1" w:rsidRPr="00B64A67" w:rsidRDefault="00391FB1" w:rsidP="00391FB1">
      <w:pPr>
        <w:pStyle w:val="NoSpacing"/>
        <w:numPr>
          <w:ilvl w:val="0"/>
          <w:numId w:val="14"/>
        </w:numPr>
        <w:rPr>
          <w:rFonts w:ascii="Arial" w:hAnsi="Arial" w:cs="Arial"/>
          <w:color w:val="002060"/>
          <w:sz w:val="20"/>
          <w:szCs w:val="20"/>
        </w:rPr>
      </w:pPr>
      <w:r w:rsidRPr="00B64A67">
        <w:rPr>
          <w:rFonts w:ascii="Arial" w:hAnsi="Arial" w:cs="Arial"/>
          <w:color w:val="002060"/>
          <w:sz w:val="20"/>
          <w:szCs w:val="20"/>
        </w:rPr>
        <w:t>Manage short term rota, making sure shifts are covered when there is holiday/sickness.</w:t>
      </w:r>
    </w:p>
    <w:p w14:paraId="0C5AD325" w14:textId="17B733F2" w:rsidR="00391FB1" w:rsidRPr="00B64A67" w:rsidRDefault="00391FB1" w:rsidP="00391FB1">
      <w:pPr>
        <w:pStyle w:val="NoSpacing"/>
        <w:numPr>
          <w:ilvl w:val="0"/>
          <w:numId w:val="14"/>
        </w:numPr>
        <w:rPr>
          <w:rFonts w:ascii="Arial" w:hAnsi="Arial" w:cs="Arial"/>
          <w:color w:val="002060"/>
          <w:sz w:val="20"/>
          <w:szCs w:val="20"/>
        </w:rPr>
      </w:pPr>
      <w:r w:rsidRPr="00B64A67">
        <w:rPr>
          <w:rFonts w:ascii="Arial" w:hAnsi="Arial" w:cs="Arial"/>
          <w:color w:val="002060"/>
          <w:sz w:val="20"/>
          <w:szCs w:val="20"/>
        </w:rPr>
        <w:t xml:space="preserve">Cover breaks </w:t>
      </w:r>
      <w:r w:rsidR="00C87F33" w:rsidRPr="00B64A67">
        <w:rPr>
          <w:rFonts w:ascii="Arial" w:hAnsi="Arial" w:cs="Arial"/>
          <w:color w:val="002060"/>
          <w:sz w:val="20"/>
          <w:szCs w:val="20"/>
        </w:rPr>
        <w:t>on a regular day to day basis in fitness and reception.</w:t>
      </w:r>
    </w:p>
    <w:p w14:paraId="7A6D24B2" w14:textId="77777777" w:rsidR="00391FB1" w:rsidRPr="00B64A67" w:rsidRDefault="00391FB1" w:rsidP="00391FB1">
      <w:pPr>
        <w:pStyle w:val="NoSpacing"/>
        <w:rPr>
          <w:rFonts w:ascii="Arial" w:hAnsi="Arial" w:cs="Arial"/>
          <w:color w:val="002060"/>
        </w:rPr>
      </w:pPr>
    </w:p>
    <w:p w14:paraId="0569CC9D" w14:textId="617B84E3" w:rsidR="001B593E" w:rsidRPr="00B64A67" w:rsidRDefault="001B593E" w:rsidP="004C0AD2">
      <w:pPr>
        <w:rPr>
          <w:rFonts w:ascii="Arial" w:hAnsi="Arial" w:cs="Arial"/>
          <w:b/>
          <w:color w:val="002060"/>
          <w:sz w:val="20"/>
          <w:szCs w:val="20"/>
        </w:rPr>
      </w:pPr>
      <w:r w:rsidRPr="00B64A67">
        <w:rPr>
          <w:rFonts w:ascii="Arial" w:hAnsi="Arial" w:cs="Arial"/>
          <w:b/>
          <w:color w:val="002060"/>
          <w:sz w:val="20"/>
          <w:szCs w:val="20"/>
        </w:rPr>
        <w:t>Personal Deportment</w:t>
      </w:r>
    </w:p>
    <w:p w14:paraId="5AA5EE1A" w14:textId="77777777" w:rsidR="004C0AD2" w:rsidRPr="00B64A67" w:rsidRDefault="004C0AD2" w:rsidP="004C0AD2">
      <w:pPr>
        <w:pStyle w:val="NoSpacing"/>
        <w:rPr>
          <w:rFonts w:ascii="Arial" w:hAnsi="Arial" w:cs="Arial"/>
          <w:color w:val="002060"/>
          <w:sz w:val="20"/>
          <w:szCs w:val="20"/>
        </w:rPr>
      </w:pPr>
    </w:p>
    <w:p w14:paraId="46DB4C65" w14:textId="77777777" w:rsidR="001B593E" w:rsidRPr="00B64A67" w:rsidRDefault="001B593E" w:rsidP="008A6F0C">
      <w:pPr>
        <w:numPr>
          <w:ilvl w:val="0"/>
          <w:numId w:val="15"/>
        </w:numPr>
        <w:rPr>
          <w:rFonts w:ascii="Arial" w:hAnsi="Arial" w:cs="Arial"/>
          <w:color w:val="002060"/>
          <w:sz w:val="20"/>
          <w:szCs w:val="20"/>
        </w:rPr>
      </w:pPr>
      <w:r w:rsidRPr="00B64A67">
        <w:rPr>
          <w:rFonts w:ascii="Arial" w:hAnsi="Arial" w:cs="Arial"/>
          <w:color w:val="002060"/>
          <w:sz w:val="20"/>
          <w:szCs w:val="20"/>
        </w:rPr>
        <w:t>Represent the company when on site in the appropriate manner, including while arriving and departing the site.</w:t>
      </w:r>
    </w:p>
    <w:p w14:paraId="660EA2B8" w14:textId="6060D088" w:rsidR="001B593E" w:rsidRPr="00B64A67" w:rsidRDefault="001B593E" w:rsidP="008A6F0C">
      <w:pPr>
        <w:numPr>
          <w:ilvl w:val="0"/>
          <w:numId w:val="15"/>
        </w:numPr>
        <w:rPr>
          <w:rFonts w:ascii="Arial" w:hAnsi="Arial" w:cs="Arial"/>
          <w:color w:val="002060"/>
          <w:sz w:val="20"/>
          <w:szCs w:val="20"/>
        </w:rPr>
      </w:pPr>
      <w:r w:rsidRPr="00B64A67">
        <w:rPr>
          <w:rFonts w:ascii="Arial" w:hAnsi="Arial" w:cs="Arial"/>
          <w:color w:val="002060"/>
          <w:sz w:val="20"/>
          <w:szCs w:val="20"/>
        </w:rPr>
        <w:t xml:space="preserve">Wear the appropriate uniform and comply with the </w:t>
      </w:r>
      <w:r w:rsidR="004323DA" w:rsidRPr="00B64A67">
        <w:rPr>
          <w:rFonts w:ascii="Arial" w:hAnsi="Arial" w:cs="Arial"/>
          <w:color w:val="002060"/>
          <w:sz w:val="20"/>
          <w:szCs w:val="20"/>
        </w:rPr>
        <w:t>code of conduct in the Staff Handbook</w:t>
      </w:r>
      <w:r w:rsidR="004C0AD2" w:rsidRPr="00B64A67">
        <w:rPr>
          <w:rFonts w:ascii="Arial" w:hAnsi="Arial" w:cs="Arial"/>
          <w:color w:val="002060"/>
          <w:sz w:val="20"/>
          <w:szCs w:val="20"/>
        </w:rPr>
        <w:t>.</w:t>
      </w:r>
      <w:r w:rsidR="004323DA" w:rsidRPr="00B64A67">
        <w:rPr>
          <w:rFonts w:ascii="Arial" w:hAnsi="Arial" w:cs="Arial"/>
          <w:color w:val="002060"/>
          <w:sz w:val="20"/>
          <w:szCs w:val="20"/>
        </w:rPr>
        <w:t xml:space="preserve"> </w:t>
      </w:r>
    </w:p>
    <w:p w14:paraId="5A85597D" w14:textId="77777777" w:rsidR="001B593E" w:rsidRPr="00B64A67" w:rsidRDefault="001B593E" w:rsidP="008A6F0C">
      <w:pPr>
        <w:numPr>
          <w:ilvl w:val="0"/>
          <w:numId w:val="15"/>
        </w:numPr>
        <w:rPr>
          <w:rFonts w:ascii="Arial" w:hAnsi="Arial" w:cs="Arial"/>
          <w:color w:val="002060"/>
          <w:sz w:val="20"/>
          <w:szCs w:val="20"/>
        </w:rPr>
      </w:pPr>
      <w:r w:rsidRPr="00B64A67">
        <w:rPr>
          <w:rFonts w:ascii="Arial" w:hAnsi="Arial" w:cs="Arial"/>
          <w:color w:val="002060"/>
          <w:sz w:val="20"/>
          <w:szCs w:val="20"/>
        </w:rPr>
        <w:t>Respect your colleagues by meeting common goals and standards.</w:t>
      </w:r>
    </w:p>
    <w:p w14:paraId="48C6F8C9" w14:textId="23D3699A" w:rsidR="001B593E" w:rsidRPr="00FC1197" w:rsidRDefault="001B593E" w:rsidP="001B593E">
      <w:pPr>
        <w:rPr>
          <w:rFonts w:ascii="Arial" w:hAnsi="Arial" w:cs="Arial"/>
          <w:sz w:val="20"/>
          <w:szCs w:val="20"/>
        </w:rPr>
      </w:pPr>
    </w:p>
    <w:p w14:paraId="0086F784" w14:textId="54D229C4" w:rsidR="00B10394" w:rsidRPr="00FC1197" w:rsidRDefault="00B10394" w:rsidP="00B10394">
      <w:pPr>
        <w:pStyle w:val="NoSpacing"/>
        <w:rPr>
          <w:rFonts w:ascii="Arial" w:hAnsi="Arial" w:cs="Arial"/>
          <w:sz w:val="20"/>
          <w:szCs w:val="20"/>
        </w:rPr>
      </w:pPr>
    </w:p>
    <w:p w14:paraId="1D99217E" w14:textId="16A6A330" w:rsidR="00B10394" w:rsidRPr="00FC1197" w:rsidRDefault="00B10394" w:rsidP="00B10394">
      <w:pPr>
        <w:pStyle w:val="NoSpacing"/>
        <w:rPr>
          <w:rFonts w:ascii="Arial" w:hAnsi="Arial" w:cs="Arial"/>
          <w:sz w:val="20"/>
          <w:szCs w:val="20"/>
        </w:rPr>
      </w:pPr>
    </w:p>
    <w:p w14:paraId="11CF15B3" w14:textId="50801C6A" w:rsidR="00B10394" w:rsidRPr="00FC1197" w:rsidRDefault="00B10394" w:rsidP="00B10394">
      <w:pPr>
        <w:pStyle w:val="NoSpacing"/>
        <w:rPr>
          <w:rFonts w:ascii="Arial" w:hAnsi="Arial" w:cs="Arial"/>
          <w:sz w:val="20"/>
          <w:szCs w:val="20"/>
        </w:rPr>
      </w:pPr>
    </w:p>
    <w:p w14:paraId="183A05E6" w14:textId="355694DC" w:rsidR="004C0AD2" w:rsidRPr="00FC1197" w:rsidRDefault="004C0AD2" w:rsidP="004C0AD2">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Main Duties</w:t>
      </w:r>
    </w:p>
    <w:p w14:paraId="7C085A11" w14:textId="77777777" w:rsidR="004C0AD2" w:rsidRPr="00FC1197" w:rsidRDefault="004C0AD2" w:rsidP="004C0AD2">
      <w:pPr>
        <w:rPr>
          <w:rFonts w:ascii="Arial" w:hAnsi="Arial" w:cs="Arial"/>
          <w:b/>
          <w:bCs/>
          <w:color w:val="17365D" w:themeColor="text2" w:themeShade="BF"/>
          <w:sz w:val="20"/>
          <w:szCs w:val="20"/>
        </w:rPr>
      </w:pPr>
    </w:p>
    <w:p w14:paraId="6C0FF7E9" w14:textId="55997AC9" w:rsidR="001B593E" w:rsidRPr="00B64A67" w:rsidRDefault="001B593E" w:rsidP="004C0AD2">
      <w:pPr>
        <w:rPr>
          <w:rFonts w:ascii="Arial" w:hAnsi="Arial" w:cs="Arial"/>
          <w:b/>
          <w:bCs/>
          <w:color w:val="002060"/>
          <w:sz w:val="20"/>
          <w:szCs w:val="20"/>
        </w:rPr>
      </w:pPr>
      <w:r w:rsidRPr="00B64A67">
        <w:rPr>
          <w:rFonts w:ascii="Arial" w:hAnsi="Arial" w:cs="Arial"/>
          <w:b/>
          <w:bCs/>
          <w:color w:val="002060"/>
          <w:sz w:val="20"/>
          <w:szCs w:val="20"/>
        </w:rPr>
        <w:t>Customer Service</w:t>
      </w:r>
    </w:p>
    <w:p w14:paraId="5CBEEE93" w14:textId="77777777" w:rsidR="00B10394" w:rsidRPr="00B64A67" w:rsidRDefault="00B10394" w:rsidP="00B10394">
      <w:pPr>
        <w:pStyle w:val="NoSpacing"/>
        <w:rPr>
          <w:rFonts w:ascii="Arial" w:hAnsi="Arial" w:cs="Arial"/>
          <w:color w:val="002060"/>
          <w:sz w:val="20"/>
          <w:szCs w:val="20"/>
        </w:rPr>
      </w:pPr>
    </w:p>
    <w:p w14:paraId="3BA69630" w14:textId="58B09A7D" w:rsidR="001B593E" w:rsidRPr="00B64A67" w:rsidRDefault="001B593E" w:rsidP="008A6F0C">
      <w:pPr>
        <w:numPr>
          <w:ilvl w:val="0"/>
          <w:numId w:val="16"/>
        </w:numPr>
        <w:rPr>
          <w:rFonts w:ascii="Arial" w:hAnsi="Arial" w:cs="Arial"/>
          <w:color w:val="002060"/>
          <w:sz w:val="20"/>
          <w:szCs w:val="20"/>
        </w:rPr>
      </w:pPr>
      <w:r w:rsidRPr="00B64A67">
        <w:rPr>
          <w:rFonts w:ascii="Arial" w:hAnsi="Arial" w:cs="Arial"/>
          <w:color w:val="002060"/>
          <w:sz w:val="20"/>
          <w:szCs w:val="20"/>
        </w:rPr>
        <w:t>Promote quality customer service at all times, dealing with comments and reporting more serious issues to the Centre Manager</w:t>
      </w:r>
      <w:r w:rsidR="004C0AD2" w:rsidRPr="00B64A67">
        <w:rPr>
          <w:rFonts w:ascii="Arial" w:hAnsi="Arial" w:cs="Arial"/>
          <w:color w:val="002060"/>
          <w:sz w:val="20"/>
          <w:szCs w:val="20"/>
        </w:rPr>
        <w:t>.</w:t>
      </w:r>
    </w:p>
    <w:p w14:paraId="00DC82B0" w14:textId="0A239F28" w:rsidR="001B593E" w:rsidRPr="00B64A67" w:rsidRDefault="001B593E" w:rsidP="008A6F0C">
      <w:pPr>
        <w:numPr>
          <w:ilvl w:val="0"/>
          <w:numId w:val="16"/>
        </w:numPr>
        <w:rPr>
          <w:rFonts w:ascii="Arial" w:hAnsi="Arial" w:cs="Arial"/>
          <w:color w:val="002060"/>
          <w:sz w:val="20"/>
          <w:szCs w:val="20"/>
        </w:rPr>
      </w:pPr>
      <w:r w:rsidRPr="00B64A67">
        <w:rPr>
          <w:rFonts w:ascii="Arial" w:hAnsi="Arial" w:cs="Arial"/>
          <w:color w:val="002060"/>
          <w:sz w:val="20"/>
          <w:szCs w:val="20"/>
        </w:rPr>
        <w:t>Ensure all lost property is handled and recorded in line with written procedures</w:t>
      </w:r>
      <w:r w:rsidR="004C0AD2" w:rsidRPr="00B64A67">
        <w:rPr>
          <w:rFonts w:ascii="Arial" w:hAnsi="Arial" w:cs="Arial"/>
          <w:color w:val="002060"/>
          <w:sz w:val="20"/>
          <w:szCs w:val="20"/>
        </w:rPr>
        <w:t>.</w:t>
      </w:r>
      <w:r w:rsidRPr="00B64A67">
        <w:rPr>
          <w:rFonts w:ascii="Arial" w:hAnsi="Arial" w:cs="Arial"/>
          <w:color w:val="002060"/>
          <w:sz w:val="20"/>
          <w:szCs w:val="20"/>
        </w:rPr>
        <w:t xml:space="preserve"> </w:t>
      </w:r>
    </w:p>
    <w:p w14:paraId="268E45D9" w14:textId="139D6AAC" w:rsidR="001B593E" w:rsidRPr="00B64A67" w:rsidRDefault="001B593E" w:rsidP="008A6F0C">
      <w:pPr>
        <w:numPr>
          <w:ilvl w:val="0"/>
          <w:numId w:val="16"/>
        </w:numPr>
        <w:rPr>
          <w:rFonts w:ascii="Arial" w:hAnsi="Arial" w:cs="Arial"/>
          <w:color w:val="002060"/>
          <w:sz w:val="20"/>
          <w:szCs w:val="20"/>
        </w:rPr>
      </w:pPr>
      <w:r w:rsidRPr="00B64A67">
        <w:rPr>
          <w:rFonts w:ascii="Arial" w:hAnsi="Arial" w:cs="Arial"/>
          <w:color w:val="002060"/>
          <w:sz w:val="20"/>
          <w:szCs w:val="20"/>
        </w:rPr>
        <w:t>Provide information and assistance to customers or direct them to reception</w:t>
      </w:r>
      <w:r w:rsidR="004C0AD2" w:rsidRPr="00B64A67">
        <w:rPr>
          <w:rFonts w:ascii="Arial" w:hAnsi="Arial" w:cs="Arial"/>
          <w:color w:val="002060"/>
          <w:sz w:val="20"/>
          <w:szCs w:val="20"/>
        </w:rPr>
        <w:t>.</w:t>
      </w:r>
    </w:p>
    <w:p w14:paraId="3B1A5A3E" w14:textId="1911F140" w:rsidR="001B593E" w:rsidRPr="00B64A67" w:rsidRDefault="001B593E" w:rsidP="008A6F0C">
      <w:pPr>
        <w:numPr>
          <w:ilvl w:val="0"/>
          <w:numId w:val="16"/>
        </w:numPr>
        <w:rPr>
          <w:rFonts w:ascii="Arial" w:hAnsi="Arial" w:cs="Arial"/>
          <w:color w:val="002060"/>
          <w:sz w:val="20"/>
          <w:szCs w:val="20"/>
        </w:rPr>
      </w:pPr>
      <w:r w:rsidRPr="00B64A67">
        <w:rPr>
          <w:rFonts w:ascii="Arial" w:hAnsi="Arial" w:cs="Arial"/>
          <w:color w:val="002060"/>
          <w:sz w:val="20"/>
          <w:szCs w:val="20"/>
        </w:rPr>
        <w:t>Pupils, staff and the public are all customers of the Centre and must be recognised as such</w:t>
      </w:r>
      <w:r w:rsidR="004C0AD2" w:rsidRPr="00B64A67">
        <w:rPr>
          <w:rFonts w:ascii="Arial" w:hAnsi="Arial" w:cs="Arial"/>
          <w:color w:val="002060"/>
          <w:sz w:val="20"/>
          <w:szCs w:val="20"/>
        </w:rPr>
        <w:t>.</w:t>
      </w:r>
    </w:p>
    <w:p w14:paraId="3ABF6B1C" w14:textId="77777777" w:rsidR="00B10394" w:rsidRPr="00B64A67" w:rsidRDefault="00B10394" w:rsidP="00B10394">
      <w:pPr>
        <w:pStyle w:val="NoSpacing"/>
        <w:rPr>
          <w:rFonts w:ascii="Arial" w:hAnsi="Arial" w:cs="Arial"/>
          <w:color w:val="002060"/>
          <w:sz w:val="20"/>
          <w:szCs w:val="20"/>
        </w:rPr>
      </w:pPr>
    </w:p>
    <w:p w14:paraId="7D04DBA4" w14:textId="5C7CF367" w:rsidR="001B593E" w:rsidRPr="00B64A67" w:rsidRDefault="001B593E" w:rsidP="004C0AD2">
      <w:pPr>
        <w:rPr>
          <w:rFonts w:ascii="Arial" w:hAnsi="Arial" w:cs="Arial"/>
          <w:b/>
          <w:bCs/>
          <w:color w:val="002060"/>
          <w:sz w:val="20"/>
          <w:szCs w:val="20"/>
        </w:rPr>
      </w:pPr>
      <w:r w:rsidRPr="00B64A67">
        <w:rPr>
          <w:rFonts w:ascii="Arial" w:hAnsi="Arial" w:cs="Arial"/>
          <w:b/>
          <w:bCs/>
          <w:color w:val="002060"/>
          <w:sz w:val="20"/>
          <w:szCs w:val="20"/>
        </w:rPr>
        <w:t>Facility Management</w:t>
      </w:r>
    </w:p>
    <w:p w14:paraId="40929547" w14:textId="77777777" w:rsidR="00B10394" w:rsidRPr="00B64A67" w:rsidRDefault="00B10394" w:rsidP="00B10394">
      <w:pPr>
        <w:pStyle w:val="NoSpacing"/>
        <w:rPr>
          <w:rFonts w:ascii="Arial" w:hAnsi="Arial" w:cs="Arial"/>
          <w:color w:val="002060"/>
          <w:sz w:val="20"/>
          <w:szCs w:val="20"/>
        </w:rPr>
      </w:pPr>
    </w:p>
    <w:p w14:paraId="3E6B264D" w14:textId="2675D115"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Maintain the security of the building at all times including the opening and closing of the centre on a daily basis</w:t>
      </w:r>
      <w:r w:rsidR="004C0AD2" w:rsidRPr="00B64A67">
        <w:rPr>
          <w:rFonts w:ascii="Arial" w:hAnsi="Arial" w:cs="Arial"/>
          <w:color w:val="002060"/>
          <w:sz w:val="20"/>
          <w:szCs w:val="20"/>
        </w:rPr>
        <w:t>.</w:t>
      </w:r>
    </w:p>
    <w:p w14:paraId="2FA93E67" w14:textId="10E2DCCD"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Complete cash reconciliations with receptionists and ensuring all financial and banking procedures are followed</w:t>
      </w:r>
      <w:r w:rsidR="004C0AD2" w:rsidRPr="00B64A67">
        <w:rPr>
          <w:rFonts w:ascii="Arial" w:hAnsi="Arial" w:cs="Arial"/>
          <w:color w:val="002060"/>
          <w:sz w:val="20"/>
          <w:szCs w:val="20"/>
        </w:rPr>
        <w:t>.</w:t>
      </w:r>
    </w:p>
    <w:p w14:paraId="0ACBB483" w14:textId="6A3D6851"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Ensure all daily tasks are completed and recorded</w:t>
      </w:r>
      <w:r w:rsidR="004C0AD2" w:rsidRPr="00B64A67">
        <w:rPr>
          <w:rFonts w:ascii="Arial" w:hAnsi="Arial" w:cs="Arial"/>
          <w:color w:val="002060"/>
          <w:sz w:val="20"/>
          <w:szCs w:val="20"/>
        </w:rPr>
        <w:t>.</w:t>
      </w:r>
    </w:p>
    <w:p w14:paraId="43D8B6D1" w14:textId="50D7EAB1"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Ensure all Health &amp; safety procedures are followed at all times</w:t>
      </w:r>
      <w:r w:rsidR="004C0AD2" w:rsidRPr="00B64A67">
        <w:rPr>
          <w:rFonts w:ascii="Arial" w:hAnsi="Arial" w:cs="Arial"/>
          <w:color w:val="002060"/>
          <w:sz w:val="20"/>
          <w:szCs w:val="20"/>
        </w:rPr>
        <w:t>.</w:t>
      </w:r>
    </w:p>
    <w:p w14:paraId="6BEA56BA" w14:textId="065362D1"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Completed regular checks of all building plant including pool and make adjustment as necessary</w:t>
      </w:r>
      <w:r w:rsidR="004C0AD2" w:rsidRPr="00B64A67">
        <w:rPr>
          <w:rFonts w:ascii="Arial" w:hAnsi="Arial" w:cs="Arial"/>
          <w:color w:val="002060"/>
          <w:sz w:val="20"/>
          <w:szCs w:val="20"/>
        </w:rPr>
        <w:t>.</w:t>
      </w:r>
      <w:r w:rsidRPr="00B64A67">
        <w:rPr>
          <w:rFonts w:ascii="Arial" w:hAnsi="Arial" w:cs="Arial"/>
          <w:color w:val="002060"/>
          <w:sz w:val="20"/>
          <w:szCs w:val="20"/>
        </w:rPr>
        <w:t xml:space="preserve">  </w:t>
      </w:r>
    </w:p>
    <w:p w14:paraId="205A66F7" w14:textId="4802AF96" w:rsidR="00BC0307" w:rsidRPr="00B64A67" w:rsidRDefault="00BC0307"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Carry out fire alarm testing in line with NOP</w:t>
      </w:r>
      <w:r w:rsidR="004C0AD2" w:rsidRPr="00B64A67">
        <w:rPr>
          <w:rFonts w:ascii="Arial" w:hAnsi="Arial" w:cs="Arial"/>
          <w:color w:val="002060"/>
          <w:sz w:val="20"/>
          <w:szCs w:val="20"/>
        </w:rPr>
        <w:t>.</w:t>
      </w:r>
    </w:p>
    <w:p w14:paraId="180DFF81" w14:textId="2A16E828"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Respond to all emergency situations quickly and effectively</w:t>
      </w:r>
      <w:r w:rsidR="004C0AD2" w:rsidRPr="00B64A67">
        <w:rPr>
          <w:rFonts w:ascii="Arial" w:hAnsi="Arial" w:cs="Arial"/>
          <w:color w:val="002060"/>
          <w:sz w:val="20"/>
          <w:szCs w:val="20"/>
        </w:rPr>
        <w:t>.</w:t>
      </w:r>
    </w:p>
    <w:p w14:paraId="6C0FBAEC" w14:textId="4BD51821"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Follow planned maintenance programmes and report / follow up any defects</w:t>
      </w:r>
      <w:r w:rsidR="004C0AD2" w:rsidRPr="00B64A67">
        <w:rPr>
          <w:rFonts w:ascii="Arial" w:hAnsi="Arial" w:cs="Arial"/>
          <w:color w:val="002060"/>
          <w:sz w:val="20"/>
          <w:szCs w:val="20"/>
        </w:rPr>
        <w:t>.</w:t>
      </w:r>
      <w:r w:rsidRPr="00B64A67">
        <w:rPr>
          <w:rFonts w:ascii="Arial" w:hAnsi="Arial" w:cs="Arial"/>
          <w:color w:val="002060"/>
          <w:sz w:val="20"/>
          <w:szCs w:val="20"/>
        </w:rPr>
        <w:t xml:space="preserve">  </w:t>
      </w:r>
    </w:p>
    <w:p w14:paraId="3282DF61" w14:textId="490B7C69" w:rsidR="001B593E" w:rsidRPr="00B64A67" w:rsidRDefault="001B593E" w:rsidP="008A6F0C">
      <w:pPr>
        <w:pStyle w:val="ListParagraph"/>
        <w:numPr>
          <w:ilvl w:val="0"/>
          <w:numId w:val="19"/>
        </w:numPr>
        <w:rPr>
          <w:rFonts w:ascii="Arial" w:hAnsi="Arial" w:cs="Arial"/>
          <w:color w:val="002060"/>
          <w:sz w:val="20"/>
          <w:szCs w:val="20"/>
        </w:rPr>
      </w:pPr>
      <w:r w:rsidRPr="00B64A67">
        <w:rPr>
          <w:rFonts w:ascii="Arial" w:hAnsi="Arial" w:cs="Arial"/>
          <w:color w:val="002060"/>
          <w:sz w:val="20"/>
          <w:szCs w:val="20"/>
        </w:rPr>
        <w:t>Play an effective role in the training of other staff members</w:t>
      </w:r>
      <w:r w:rsidR="004C0AD2" w:rsidRPr="00B64A67">
        <w:rPr>
          <w:rFonts w:ascii="Arial" w:hAnsi="Arial" w:cs="Arial"/>
          <w:color w:val="002060"/>
          <w:sz w:val="20"/>
          <w:szCs w:val="20"/>
        </w:rPr>
        <w:t>.</w:t>
      </w:r>
    </w:p>
    <w:p w14:paraId="6A4225CE" w14:textId="77777777" w:rsidR="00B10394" w:rsidRPr="00B64A67" w:rsidRDefault="00B10394" w:rsidP="00B10394">
      <w:pPr>
        <w:pStyle w:val="NoSpacing"/>
        <w:rPr>
          <w:rFonts w:ascii="Arial" w:hAnsi="Arial" w:cs="Arial"/>
          <w:color w:val="002060"/>
          <w:sz w:val="20"/>
          <w:szCs w:val="20"/>
        </w:rPr>
      </w:pPr>
    </w:p>
    <w:p w14:paraId="61C05897" w14:textId="18CB2EFE" w:rsidR="001B593E" w:rsidRPr="00B64A67" w:rsidRDefault="001B593E" w:rsidP="004C0AD2">
      <w:pPr>
        <w:rPr>
          <w:rFonts w:ascii="Arial" w:hAnsi="Arial" w:cs="Arial"/>
          <w:b/>
          <w:bCs/>
          <w:color w:val="002060"/>
          <w:sz w:val="20"/>
          <w:szCs w:val="20"/>
        </w:rPr>
      </w:pPr>
      <w:r w:rsidRPr="00B64A67">
        <w:rPr>
          <w:rFonts w:ascii="Arial" w:hAnsi="Arial" w:cs="Arial"/>
          <w:b/>
          <w:bCs/>
          <w:color w:val="002060"/>
          <w:sz w:val="20"/>
          <w:szCs w:val="20"/>
        </w:rPr>
        <w:t>Sales</w:t>
      </w:r>
    </w:p>
    <w:p w14:paraId="45D67375" w14:textId="77777777" w:rsidR="00B10394" w:rsidRPr="00B64A67" w:rsidRDefault="00B10394" w:rsidP="00B10394">
      <w:pPr>
        <w:pStyle w:val="NoSpacing"/>
        <w:rPr>
          <w:rFonts w:ascii="Arial" w:hAnsi="Arial" w:cs="Arial"/>
          <w:color w:val="002060"/>
          <w:sz w:val="20"/>
          <w:szCs w:val="20"/>
        </w:rPr>
      </w:pPr>
    </w:p>
    <w:p w14:paraId="2B137638" w14:textId="08B51867" w:rsidR="001B593E" w:rsidRPr="00B64A67" w:rsidRDefault="001B593E" w:rsidP="008A6F0C">
      <w:pPr>
        <w:numPr>
          <w:ilvl w:val="0"/>
          <w:numId w:val="17"/>
        </w:numPr>
        <w:rPr>
          <w:rFonts w:ascii="Arial" w:hAnsi="Arial" w:cs="Arial"/>
          <w:color w:val="002060"/>
          <w:sz w:val="20"/>
          <w:szCs w:val="20"/>
        </w:rPr>
      </w:pPr>
      <w:r w:rsidRPr="00B64A67">
        <w:rPr>
          <w:rFonts w:ascii="Arial" w:hAnsi="Arial" w:cs="Arial"/>
          <w:color w:val="002060"/>
          <w:sz w:val="20"/>
          <w:szCs w:val="20"/>
        </w:rPr>
        <w:t>Undertake and complete the membership sales process</w:t>
      </w:r>
      <w:r w:rsidR="004C0AD2" w:rsidRPr="00B64A67">
        <w:rPr>
          <w:rFonts w:ascii="Arial" w:hAnsi="Arial" w:cs="Arial"/>
          <w:color w:val="002060"/>
          <w:sz w:val="20"/>
          <w:szCs w:val="20"/>
        </w:rPr>
        <w:t>.</w:t>
      </w:r>
    </w:p>
    <w:p w14:paraId="24AB0242" w14:textId="03199D53" w:rsidR="001B593E" w:rsidRPr="00B64A67" w:rsidRDefault="001B593E" w:rsidP="008A6F0C">
      <w:pPr>
        <w:numPr>
          <w:ilvl w:val="0"/>
          <w:numId w:val="17"/>
        </w:numPr>
        <w:rPr>
          <w:rFonts w:ascii="Arial" w:hAnsi="Arial" w:cs="Arial"/>
          <w:color w:val="002060"/>
          <w:sz w:val="20"/>
          <w:szCs w:val="20"/>
        </w:rPr>
      </w:pPr>
      <w:r w:rsidRPr="00B64A67">
        <w:rPr>
          <w:rFonts w:ascii="Arial" w:hAnsi="Arial" w:cs="Arial"/>
          <w:color w:val="002060"/>
          <w:sz w:val="20"/>
          <w:szCs w:val="20"/>
        </w:rPr>
        <w:t>Promote activity schemes and sale promotions</w:t>
      </w:r>
      <w:r w:rsidR="004C0AD2" w:rsidRPr="00B64A67">
        <w:rPr>
          <w:rFonts w:ascii="Arial" w:hAnsi="Arial" w:cs="Arial"/>
          <w:color w:val="002060"/>
          <w:sz w:val="20"/>
          <w:szCs w:val="20"/>
        </w:rPr>
        <w:t>.</w:t>
      </w:r>
      <w:r w:rsidRPr="00B64A67">
        <w:rPr>
          <w:rFonts w:ascii="Arial" w:hAnsi="Arial" w:cs="Arial"/>
          <w:color w:val="002060"/>
          <w:sz w:val="20"/>
          <w:szCs w:val="20"/>
        </w:rPr>
        <w:t xml:space="preserve"> </w:t>
      </w:r>
    </w:p>
    <w:p w14:paraId="4F82757E" w14:textId="2BB2BD6C" w:rsidR="001B593E" w:rsidRPr="00B64A67" w:rsidRDefault="001B593E" w:rsidP="008A6F0C">
      <w:pPr>
        <w:numPr>
          <w:ilvl w:val="0"/>
          <w:numId w:val="17"/>
        </w:numPr>
        <w:rPr>
          <w:rFonts w:ascii="Arial" w:hAnsi="Arial" w:cs="Arial"/>
          <w:color w:val="002060"/>
          <w:sz w:val="20"/>
          <w:szCs w:val="20"/>
        </w:rPr>
      </w:pPr>
      <w:r w:rsidRPr="00B64A67">
        <w:rPr>
          <w:rFonts w:ascii="Arial" w:hAnsi="Arial" w:cs="Arial"/>
          <w:color w:val="002060"/>
          <w:sz w:val="20"/>
          <w:szCs w:val="20"/>
        </w:rPr>
        <w:t>Compile income &amp; expenditure reports for your allocated areas of responsibility as requested by your line manager</w:t>
      </w:r>
      <w:r w:rsidR="004C0AD2" w:rsidRPr="00B64A67">
        <w:rPr>
          <w:rFonts w:ascii="Arial" w:hAnsi="Arial" w:cs="Arial"/>
          <w:color w:val="002060"/>
          <w:sz w:val="20"/>
          <w:szCs w:val="20"/>
        </w:rPr>
        <w:t>.</w:t>
      </w:r>
    </w:p>
    <w:p w14:paraId="5289221A" w14:textId="77777777" w:rsidR="004C0AD2" w:rsidRPr="00B64A67" w:rsidRDefault="004C0AD2" w:rsidP="004C0AD2">
      <w:pPr>
        <w:rPr>
          <w:rFonts w:ascii="Arial" w:hAnsi="Arial" w:cs="Arial"/>
          <w:b/>
          <w:bCs/>
          <w:color w:val="002060"/>
          <w:sz w:val="20"/>
          <w:szCs w:val="20"/>
        </w:rPr>
      </w:pPr>
    </w:p>
    <w:p w14:paraId="5AE2429B" w14:textId="5DAD0AEE" w:rsidR="001B593E" w:rsidRPr="00B64A67" w:rsidRDefault="001B593E" w:rsidP="004C0AD2">
      <w:pPr>
        <w:rPr>
          <w:rFonts w:ascii="Arial" w:hAnsi="Arial" w:cs="Arial"/>
          <w:b/>
          <w:bCs/>
          <w:color w:val="002060"/>
          <w:sz w:val="20"/>
          <w:szCs w:val="20"/>
        </w:rPr>
      </w:pPr>
      <w:r w:rsidRPr="00B64A67">
        <w:rPr>
          <w:rFonts w:ascii="Arial" w:hAnsi="Arial" w:cs="Arial"/>
          <w:b/>
          <w:bCs/>
          <w:color w:val="002060"/>
          <w:sz w:val="20"/>
          <w:szCs w:val="20"/>
        </w:rPr>
        <w:t xml:space="preserve">General </w:t>
      </w:r>
    </w:p>
    <w:p w14:paraId="7EE44650" w14:textId="77777777" w:rsidR="00B10394" w:rsidRPr="00B64A67" w:rsidRDefault="00B10394" w:rsidP="00B10394">
      <w:pPr>
        <w:pStyle w:val="NoSpacing"/>
        <w:rPr>
          <w:rFonts w:ascii="Arial" w:hAnsi="Arial" w:cs="Arial"/>
          <w:color w:val="002060"/>
          <w:sz w:val="20"/>
          <w:szCs w:val="20"/>
        </w:rPr>
      </w:pPr>
    </w:p>
    <w:p w14:paraId="785A2465" w14:textId="71EE30E2" w:rsidR="001B593E" w:rsidRPr="00B64A67" w:rsidRDefault="001B593E" w:rsidP="008A6F0C">
      <w:pPr>
        <w:numPr>
          <w:ilvl w:val="0"/>
          <w:numId w:val="18"/>
        </w:numPr>
        <w:rPr>
          <w:rFonts w:ascii="Arial" w:hAnsi="Arial" w:cs="Arial"/>
          <w:color w:val="002060"/>
          <w:sz w:val="20"/>
          <w:szCs w:val="20"/>
        </w:rPr>
      </w:pPr>
      <w:r w:rsidRPr="00B64A67">
        <w:rPr>
          <w:rFonts w:ascii="Arial" w:hAnsi="Arial" w:cs="Arial"/>
          <w:color w:val="002060"/>
          <w:sz w:val="20"/>
          <w:szCs w:val="20"/>
        </w:rPr>
        <w:t>Liaise with managers to focus on ways to improve the Centre</w:t>
      </w:r>
      <w:r w:rsidR="004C0AD2" w:rsidRPr="00B64A67">
        <w:rPr>
          <w:rFonts w:ascii="Arial" w:hAnsi="Arial" w:cs="Arial"/>
          <w:color w:val="002060"/>
          <w:sz w:val="20"/>
          <w:szCs w:val="20"/>
        </w:rPr>
        <w:t>.</w:t>
      </w:r>
    </w:p>
    <w:p w14:paraId="353322E4" w14:textId="77777777" w:rsidR="001B593E" w:rsidRPr="00B64A67" w:rsidRDefault="001B593E" w:rsidP="008A6F0C">
      <w:pPr>
        <w:numPr>
          <w:ilvl w:val="0"/>
          <w:numId w:val="18"/>
        </w:numPr>
        <w:rPr>
          <w:rFonts w:ascii="Arial" w:hAnsi="Arial" w:cs="Arial"/>
          <w:color w:val="002060"/>
          <w:sz w:val="20"/>
          <w:szCs w:val="20"/>
        </w:rPr>
      </w:pPr>
      <w:r w:rsidRPr="00B64A67">
        <w:rPr>
          <w:rFonts w:ascii="Arial" w:hAnsi="Arial" w:cs="Arial"/>
          <w:color w:val="002060"/>
          <w:sz w:val="20"/>
          <w:szCs w:val="20"/>
        </w:rPr>
        <w:t>You will be required to cover other departments during your working hours. (i.e. reception, fitness suite etc)</w:t>
      </w:r>
    </w:p>
    <w:p w14:paraId="4412E69D" w14:textId="59D64E74" w:rsidR="00BC0307" w:rsidRPr="00B64A67" w:rsidRDefault="001B593E" w:rsidP="00BC0307">
      <w:pPr>
        <w:numPr>
          <w:ilvl w:val="0"/>
          <w:numId w:val="18"/>
        </w:numPr>
        <w:rPr>
          <w:rFonts w:ascii="Arial" w:hAnsi="Arial" w:cs="Arial"/>
          <w:color w:val="002060"/>
          <w:sz w:val="20"/>
          <w:szCs w:val="20"/>
        </w:rPr>
      </w:pPr>
      <w:r w:rsidRPr="00B64A67">
        <w:rPr>
          <w:rFonts w:ascii="Arial" w:hAnsi="Arial" w:cs="Arial"/>
          <w:color w:val="002060"/>
          <w:sz w:val="20"/>
          <w:szCs w:val="20"/>
        </w:rPr>
        <w:t>Undertake any reasonable request as specified by the Operations Manager for which you are traine</w:t>
      </w:r>
      <w:r w:rsidR="00BC0307" w:rsidRPr="00B64A67">
        <w:rPr>
          <w:rFonts w:ascii="Arial" w:hAnsi="Arial" w:cs="Arial"/>
          <w:color w:val="002060"/>
          <w:sz w:val="20"/>
          <w:szCs w:val="20"/>
        </w:rPr>
        <w:t>d</w:t>
      </w:r>
      <w:r w:rsidR="004C0AD2" w:rsidRPr="00B64A67">
        <w:rPr>
          <w:rFonts w:ascii="Arial" w:hAnsi="Arial" w:cs="Arial"/>
          <w:color w:val="002060"/>
          <w:sz w:val="20"/>
          <w:szCs w:val="20"/>
        </w:rPr>
        <w:t>.</w:t>
      </w:r>
    </w:p>
    <w:p w14:paraId="31158593" w14:textId="0D8C97D4" w:rsidR="00C87F33" w:rsidRPr="00B64A67" w:rsidRDefault="00C87F33" w:rsidP="00C87F33">
      <w:pPr>
        <w:pStyle w:val="NoSpacing"/>
        <w:numPr>
          <w:ilvl w:val="0"/>
          <w:numId w:val="18"/>
        </w:numPr>
        <w:rPr>
          <w:rFonts w:ascii="Arial" w:hAnsi="Arial" w:cs="Arial"/>
          <w:color w:val="002060"/>
          <w:sz w:val="20"/>
          <w:szCs w:val="20"/>
        </w:rPr>
      </w:pPr>
      <w:r w:rsidRPr="00B64A67">
        <w:rPr>
          <w:rFonts w:ascii="Arial" w:hAnsi="Arial" w:cs="Arial"/>
          <w:color w:val="002060"/>
          <w:sz w:val="20"/>
          <w:szCs w:val="20"/>
        </w:rPr>
        <w:t>Respond to out of hours alarm call outs</w:t>
      </w:r>
      <w:r w:rsidR="004C0AD2" w:rsidRPr="00B64A67">
        <w:rPr>
          <w:rFonts w:ascii="Arial" w:hAnsi="Arial" w:cs="Arial"/>
          <w:color w:val="002060"/>
          <w:sz w:val="20"/>
          <w:szCs w:val="20"/>
        </w:rPr>
        <w:t>.</w:t>
      </w:r>
    </w:p>
    <w:p w14:paraId="485BFDB3" w14:textId="65A951C4" w:rsidR="00BC0307" w:rsidRPr="00B64A67" w:rsidRDefault="00BC0307" w:rsidP="00C87F33">
      <w:pPr>
        <w:pStyle w:val="NoSpacing"/>
        <w:numPr>
          <w:ilvl w:val="0"/>
          <w:numId w:val="18"/>
        </w:numPr>
        <w:rPr>
          <w:rFonts w:ascii="Arial" w:hAnsi="Arial" w:cs="Arial"/>
          <w:color w:val="002060"/>
          <w:sz w:val="20"/>
          <w:szCs w:val="20"/>
        </w:rPr>
      </w:pPr>
      <w:r w:rsidRPr="00B64A67">
        <w:rPr>
          <w:rFonts w:ascii="Arial" w:hAnsi="Arial" w:cs="Arial"/>
          <w:color w:val="002060"/>
          <w:sz w:val="20"/>
          <w:szCs w:val="20"/>
        </w:rPr>
        <w:t>Put together a weekly report on given areas of responsibilities and deliver progress updates to the rest of the management team</w:t>
      </w:r>
      <w:r w:rsidR="004C0AD2" w:rsidRPr="00B64A67">
        <w:rPr>
          <w:rFonts w:ascii="Arial" w:hAnsi="Arial" w:cs="Arial"/>
          <w:color w:val="002060"/>
          <w:sz w:val="20"/>
          <w:szCs w:val="20"/>
        </w:rPr>
        <w:t>.</w:t>
      </w:r>
    </w:p>
    <w:p w14:paraId="00D62F8A" w14:textId="77777777" w:rsidR="00FC1197" w:rsidRPr="00FC1197" w:rsidRDefault="00FC1197" w:rsidP="00FC1197">
      <w:pPr>
        <w:spacing w:before="14" w:line="240" w:lineRule="exact"/>
        <w:rPr>
          <w:rFonts w:ascii="Arial" w:hAnsi="Arial" w:cs="Arial"/>
          <w:color w:val="17365D" w:themeColor="text2" w:themeShade="BF"/>
          <w:sz w:val="20"/>
          <w:szCs w:val="20"/>
          <w:u w:val="single"/>
        </w:rPr>
      </w:pPr>
    </w:p>
    <w:p w14:paraId="320076AD" w14:textId="76FA7137" w:rsidR="003505B1" w:rsidRPr="00FC1197" w:rsidRDefault="000B6FA6" w:rsidP="00FC1197">
      <w:pPr>
        <w:spacing w:before="14" w:line="240" w:lineRule="exact"/>
        <w:rPr>
          <w:rFonts w:ascii="Arial" w:hAnsi="Arial" w:cs="Arial"/>
          <w:b/>
          <w:bCs/>
          <w:color w:val="17365D" w:themeColor="text2" w:themeShade="BF"/>
          <w:sz w:val="20"/>
          <w:szCs w:val="20"/>
        </w:rPr>
      </w:pPr>
      <w:r w:rsidRPr="00FC1197">
        <w:rPr>
          <w:rFonts w:ascii="Arial" w:hAnsi="Arial" w:cs="Arial"/>
          <w:b/>
          <w:bCs/>
          <w:color w:val="FF6E5F"/>
          <w:sz w:val="22"/>
          <w:szCs w:val="20"/>
        </w:rPr>
        <w:t>Qualifications, skills and experience, personal qualities required</w:t>
      </w:r>
    </w:p>
    <w:p w14:paraId="68F4A5BF" w14:textId="77777777" w:rsidR="007A1104" w:rsidRPr="00FC1197" w:rsidRDefault="007A1104" w:rsidP="007A1104">
      <w:pPr>
        <w:rPr>
          <w:rFonts w:ascii="Arial" w:hAnsi="Arial" w:cs="Arial"/>
        </w:rPr>
      </w:pPr>
    </w:p>
    <w:p w14:paraId="7770087F" w14:textId="02A0C32A" w:rsidR="00346CFA" w:rsidRPr="00B64A67" w:rsidRDefault="00346CFA" w:rsidP="00346CFA">
      <w:pPr>
        <w:jc w:val="both"/>
        <w:rPr>
          <w:rFonts w:ascii="Arial" w:hAnsi="Arial" w:cs="Arial"/>
          <w:b/>
          <w:color w:val="002060"/>
          <w:sz w:val="20"/>
          <w:szCs w:val="20"/>
        </w:rPr>
      </w:pPr>
      <w:r w:rsidRPr="00B64A67">
        <w:rPr>
          <w:rFonts w:ascii="Arial" w:hAnsi="Arial" w:cs="Arial"/>
          <w:b/>
          <w:color w:val="002060"/>
          <w:sz w:val="20"/>
          <w:szCs w:val="20"/>
        </w:rPr>
        <w:t>Qualifications:</w:t>
      </w:r>
    </w:p>
    <w:p w14:paraId="6C6BD714" w14:textId="77777777" w:rsidR="001844C6" w:rsidRPr="00B64A67" w:rsidRDefault="001844C6" w:rsidP="001844C6">
      <w:pPr>
        <w:pStyle w:val="NoSpacing"/>
        <w:rPr>
          <w:rFonts w:ascii="Arial" w:hAnsi="Arial" w:cs="Arial"/>
          <w:color w:val="002060"/>
        </w:rPr>
      </w:pPr>
    </w:p>
    <w:p w14:paraId="4CC5D5F1" w14:textId="5D230518" w:rsidR="00346CFA" w:rsidRPr="00B64A67" w:rsidRDefault="00557887" w:rsidP="008A6F0C">
      <w:pPr>
        <w:pStyle w:val="NoSpacing"/>
        <w:numPr>
          <w:ilvl w:val="0"/>
          <w:numId w:val="21"/>
        </w:numPr>
        <w:jc w:val="both"/>
        <w:rPr>
          <w:rFonts w:ascii="Arial" w:hAnsi="Arial" w:cs="Arial"/>
          <w:color w:val="002060"/>
          <w:sz w:val="20"/>
          <w:szCs w:val="20"/>
        </w:rPr>
      </w:pPr>
      <w:r w:rsidRPr="00B64A67">
        <w:rPr>
          <w:rFonts w:ascii="Arial" w:hAnsi="Arial" w:cs="Arial"/>
          <w:color w:val="002060"/>
          <w:sz w:val="20"/>
          <w:szCs w:val="20"/>
        </w:rPr>
        <w:t>NPLQ</w:t>
      </w:r>
    </w:p>
    <w:p w14:paraId="23874176" w14:textId="70ED7C94" w:rsidR="00557887" w:rsidRPr="00B64A67" w:rsidRDefault="00557887" w:rsidP="008A6F0C">
      <w:pPr>
        <w:pStyle w:val="NoSpacing"/>
        <w:numPr>
          <w:ilvl w:val="0"/>
          <w:numId w:val="21"/>
        </w:numPr>
        <w:jc w:val="both"/>
        <w:rPr>
          <w:rFonts w:ascii="Arial" w:hAnsi="Arial" w:cs="Arial"/>
          <w:color w:val="002060"/>
          <w:sz w:val="20"/>
          <w:szCs w:val="20"/>
        </w:rPr>
      </w:pPr>
      <w:r w:rsidRPr="00B64A67">
        <w:rPr>
          <w:rFonts w:ascii="Arial" w:hAnsi="Arial" w:cs="Arial"/>
          <w:color w:val="002060"/>
          <w:sz w:val="20"/>
          <w:szCs w:val="20"/>
        </w:rPr>
        <w:t>First Aid</w:t>
      </w:r>
    </w:p>
    <w:p w14:paraId="61D13BC4" w14:textId="4794A71E" w:rsidR="00C10441" w:rsidRPr="00B64A67" w:rsidRDefault="00C10441" w:rsidP="008A6F0C">
      <w:pPr>
        <w:pStyle w:val="NoSpacing"/>
        <w:numPr>
          <w:ilvl w:val="0"/>
          <w:numId w:val="21"/>
        </w:numPr>
        <w:jc w:val="both"/>
        <w:rPr>
          <w:rFonts w:ascii="Arial" w:hAnsi="Arial" w:cs="Arial"/>
          <w:color w:val="002060"/>
          <w:sz w:val="20"/>
          <w:szCs w:val="20"/>
        </w:rPr>
      </w:pPr>
      <w:r w:rsidRPr="00B64A67">
        <w:rPr>
          <w:rFonts w:ascii="Arial" w:hAnsi="Arial" w:cs="Arial"/>
          <w:color w:val="002060"/>
          <w:sz w:val="20"/>
          <w:szCs w:val="20"/>
        </w:rPr>
        <w:t>Desirable Fitness Instructor (level 2)</w:t>
      </w:r>
    </w:p>
    <w:p w14:paraId="3BEAE981" w14:textId="6642AF35" w:rsidR="00C10441" w:rsidRPr="00B64A67" w:rsidRDefault="00C10441" w:rsidP="008A6F0C">
      <w:pPr>
        <w:pStyle w:val="NoSpacing"/>
        <w:numPr>
          <w:ilvl w:val="0"/>
          <w:numId w:val="21"/>
        </w:numPr>
        <w:jc w:val="both"/>
        <w:rPr>
          <w:rFonts w:ascii="Arial" w:hAnsi="Arial" w:cs="Arial"/>
          <w:color w:val="002060"/>
          <w:sz w:val="20"/>
          <w:szCs w:val="20"/>
        </w:rPr>
      </w:pPr>
      <w:r w:rsidRPr="00B64A67">
        <w:rPr>
          <w:rFonts w:ascii="Arial" w:hAnsi="Arial" w:cs="Arial"/>
          <w:color w:val="002060"/>
          <w:sz w:val="20"/>
          <w:szCs w:val="20"/>
        </w:rPr>
        <w:t>Desirable SEQ</w:t>
      </w:r>
      <w:r w:rsidR="001844C6" w:rsidRPr="00B64A67">
        <w:rPr>
          <w:rFonts w:ascii="Arial" w:hAnsi="Arial" w:cs="Arial"/>
          <w:color w:val="002060"/>
          <w:sz w:val="20"/>
          <w:szCs w:val="20"/>
        </w:rPr>
        <w:t xml:space="preserve"> Swim Teacher (level 1 or 2)</w:t>
      </w:r>
    </w:p>
    <w:p w14:paraId="27486E0E" w14:textId="69DA9C08" w:rsidR="001844C6" w:rsidRPr="00B64A67" w:rsidRDefault="001844C6" w:rsidP="008A6F0C">
      <w:pPr>
        <w:pStyle w:val="NoSpacing"/>
        <w:numPr>
          <w:ilvl w:val="0"/>
          <w:numId w:val="21"/>
        </w:numPr>
        <w:jc w:val="both"/>
        <w:rPr>
          <w:rFonts w:ascii="Arial" w:hAnsi="Arial" w:cs="Arial"/>
          <w:color w:val="002060"/>
          <w:sz w:val="20"/>
          <w:szCs w:val="20"/>
        </w:rPr>
      </w:pPr>
      <w:r w:rsidRPr="00B64A67">
        <w:rPr>
          <w:rFonts w:ascii="Arial" w:hAnsi="Arial" w:cs="Arial"/>
          <w:color w:val="002060"/>
          <w:sz w:val="20"/>
          <w:szCs w:val="20"/>
        </w:rPr>
        <w:t>Desirable Pool Plant Operator</w:t>
      </w:r>
    </w:p>
    <w:p w14:paraId="5854C048" w14:textId="77777777" w:rsidR="00607EF9" w:rsidRPr="00B64A67" w:rsidRDefault="00607EF9" w:rsidP="00346CFA">
      <w:pPr>
        <w:pStyle w:val="NoSpacing"/>
        <w:jc w:val="both"/>
        <w:rPr>
          <w:rFonts w:ascii="Arial" w:hAnsi="Arial" w:cs="Arial"/>
          <w:color w:val="002060"/>
          <w:sz w:val="20"/>
          <w:szCs w:val="20"/>
        </w:rPr>
      </w:pPr>
    </w:p>
    <w:p w14:paraId="5CAD547E" w14:textId="1F49CCA1" w:rsidR="00346CFA" w:rsidRPr="00B64A67" w:rsidRDefault="00346CFA" w:rsidP="00346CFA">
      <w:pPr>
        <w:jc w:val="both"/>
        <w:rPr>
          <w:rFonts w:ascii="Arial" w:hAnsi="Arial" w:cs="Arial"/>
          <w:b/>
          <w:color w:val="002060"/>
          <w:sz w:val="20"/>
          <w:szCs w:val="20"/>
        </w:rPr>
      </w:pPr>
      <w:r w:rsidRPr="00B64A67">
        <w:rPr>
          <w:rFonts w:ascii="Arial" w:hAnsi="Arial" w:cs="Arial"/>
          <w:b/>
          <w:color w:val="002060"/>
          <w:sz w:val="20"/>
          <w:szCs w:val="20"/>
        </w:rPr>
        <w:t>Skills and experience:</w:t>
      </w:r>
    </w:p>
    <w:p w14:paraId="6D3BFDE6" w14:textId="77777777" w:rsidR="007A4EE0" w:rsidRPr="00B64A67" w:rsidRDefault="007A4EE0" w:rsidP="007A4EE0">
      <w:pPr>
        <w:pStyle w:val="NoSpacing"/>
        <w:rPr>
          <w:rFonts w:ascii="Arial" w:hAnsi="Arial" w:cs="Arial"/>
          <w:color w:val="002060"/>
        </w:rPr>
      </w:pPr>
    </w:p>
    <w:p w14:paraId="27F077E4" w14:textId="77777777"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t>Experience of working within the leisure industry</w:t>
      </w:r>
    </w:p>
    <w:p w14:paraId="4F342764" w14:textId="77777777"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t>Experience of working as part of a team</w:t>
      </w:r>
    </w:p>
    <w:p w14:paraId="1ED7FEB2" w14:textId="77777777"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t>Experience of staff supervision</w:t>
      </w:r>
    </w:p>
    <w:p w14:paraId="5F52C48F" w14:textId="77777777"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t>Experience of dealing with emergency situations</w:t>
      </w:r>
    </w:p>
    <w:p w14:paraId="054B903F" w14:textId="34D098F5"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lastRenderedPageBreak/>
        <w:t>Desirable to have experience of using membership information systems</w:t>
      </w:r>
      <w:r w:rsidR="00FC1197" w:rsidRPr="00B64A67">
        <w:rPr>
          <w:rFonts w:ascii="Arial" w:hAnsi="Arial" w:cs="Arial"/>
          <w:color w:val="002060"/>
          <w:sz w:val="20"/>
          <w:szCs w:val="20"/>
        </w:rPr>
        <w:t>.</w:t>
      </w:r>
    </w:p>
    <w:p w14:paraId="3EE982C0" w14:textId="4188BB22" w:rsidR="007A4EE0" w:rsidRPr="00B64A67" w:rsidRDefault="007A4EE0" w:rsidP="008A6F0C">
      <w:pPr>
        <w:pStyle w:val="NoSpacing"/>
        <w:numPr>
          <w:ilvl w:val="0"/>
          <w:numId w:val="20"/>
        </w:numPr>
        <w:jc w:val="both"/>
        <w:rPr>
          <w:rFonts w:ascii="Arial" w:hAnsi="Arial" w:cs="Arial"/>
          <w:color w:val="002060"/>
          <w:sz w:val="20"/>
          <w:szCs w:val="20"/>
        </w:rPr>
      </w:pPr>
      <w:r w:rsidRPr="00B64A67">
        <w:rPr>
          <w:rFonts w:ascii="Arial" w:hAnsi="Arial" w:cs="Arial"/>
          <w:color w:val="002060"/>
          <w:sz w:val="20"/>
          <w:szCs w:val="20"/>
        </w:rPr>
        <w:t>Desirable to have previous plant room management experience</w:t>
      </w:r>
      <w:r w:rsidR="00FC1197" w:rsidRPr="00B64A67">
        <w:rPr>
          <w:rFonts w:ascii="Arial" w:hAnsi="Arial" w:cs="Arial"/>
          <w:color w:val="002060"/>
          <w:sz w:val="20"/>
          <w:szCs w:val="20"/>
        </w:rPr>
        <w:t>.</w:t>
      </w:r>
    </w:p>
    <w:p w14:paraId="043E8B51" w14:textId="77777777" w:rsidR="00FB2A78" w:rsidRPr="00B64A67" w:rsidRDefault="00FB2A78" w:rsidP="007A4EE0">
      <w:pPr>
        <w:jc w:val="both"/>
        <w:rPr>
          <w:rFonts w:ascii="Arial" w:hAnsi="Arial" w:cs="Arial"/>
          <w:color w:val="002060"/>
          <w:sz w:val="20"/>
          <w:szCs w:val="20"/>
        </w:rPr>
      </w:pPr>
    </w:p>
    <w:p w14:paraId="7D0D1B08" w14:textId="17AC3D97" w:rsidR="00346CFA" w:rsidRPr="00B64A67" w:rsidRDefault="00346CFA" w:rsidP="00346CFA">
      <w:pPr>
        <w:jc w:val="both"/>
        <w:rPr>
          <w:rFonts w:ascii="Arial" w:hAnsi="Arial" w:cs="Arial"/>
          <w:b/>
          <w:color w:val="002060"/>
          <w:sz w:val="20"/>
          <w:szCs w:val="20"/>
        </w:rPr>
      </w:pPr>
      <w:r w:rsidRPr="00B64A67">
        <w:rPr>
          <w:rFonts w:ascii="Arial" w:hAnsi="Arial" w:cs="Arial"/>
          <w:b/>
          <w:color w:val="002060"/>
          <w:sz w:val="20"/>
          <w:szCs w:val="20"/>
        </w:rPr>
        <w:t>Personal qualities:</w:t>
      </w:r>
    </w:p>
    <w:p w14:paraId="45C385DF" w14:textId="77777777" w:rsidR="00FC1197" w:rsidRPr="00B64A67" w:rsidRDefault="00FC1197" w:rsidP="00FC1197">
      <w:pPr>
        <w:pStyle w:val="NoSpacing"/>
        <w:rPr>
          <w:rFonts w:ascii="Arial" w:hAnsi="Arial" w:cs="Arial"/>
          <w:color w:val="002060"/>
          <w:sz w:val="20"/>
          <w:szCs w:val="20"/>
        </w:rPr>
      </w:pPr>
    </w:p>
    <w:p w14:paraId="25FF12F5" w14:textId="755807C5"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Calm manner</w:t>
      </w:r>
    </w:p>
    <w:p w14:paraId="4D2F0E85" w14:textId="77C47747"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Approachable</w:t>
      </w:r>
    </w:p>
    <w:p w14:paraId="4720DD59" w14:textId="0C40F288"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Flexible</w:t>
      </w:r>
    </w:p>
    <w:p w14:paraId="32A4F4C5" w14:textId="493C92B6"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 xml:space="preserve">Confident when dealing with </w:t>
      </w:r>
      <w:r w:rsidR="00FC1197" w:rsidRPr="00B64A67">
        <w:rPr>
          <w:rFonts w:ascii="Arial" w:hAnsi="Arial" w:cs="Arial"/>
          <w:color w:val="002060"/>
          <w:sz w:val="20"/>
          <w:szCs w:val="20"/>
        </w:rPr>
        <w:t>people.</w:t>
      </w:r>
    </w:p>
    <w:p w14:paraId="24B34D6A" w14:textId="33D53A85"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Able to lead a team</w:t>
      </w:r>
      <w:r w:rsidR="00FC1197" w:rsidRPr="00B64A67">
        <w:rPr>
          <w:rFonts w:ascii="Arial" w:hAnsi="Arial" w:cs="Arial"/>
          <w:color w:val="002060"/>
          <w:sz w:val="20"/>
          <w:szCs w:val="20"/>
        </w:rPr>
        <w:t>.</w:t>
      </w:r>
    </w:p>
    <w:p w14:paraId="4EC5F1F5" w14:textId="1632C81A" w:rsidR="00983708" w:rsidRPr="00B64A67" w:rsidRDefault="00983708" w:rsidP="008A6F0C">
      <w:pPr>
        <w:pStyle w:val="NoSpacing"/>
        <w:numPr>
          <w:ilvl w:val="0"/>
          <w:numId w:val="22"/>
        </w:numPr>
        <w:rPr>
          <w:rFonts w:ascii="Arial" w:hAnsi="Arial" w:cs="Arial"/>
          <w:color w:val="002060"/>
          <w:sz w:val="20"/>
          <w:szCs w:val="20"/>
        </w:rPr>
      </w:pPr>
      <w:r w:rsidRPr="00B64A67">
        <w:rPr>
          <w:rFonts w:ascii="Arial" w:hAnsi="Arial" w:cs="Arial"/>
          <w:color w:val="002060"/>
          <w:sz w:val="20"/>
          <w:szCs w:val="20"/>
        </w:rPr>
        <w:t>Able to use own initiative</w:t>
      </w:r>
      <w:r w:rsidR="00FC1197" w:rsidRPr="00B64A67">
        <w:rPr>
          <w:rFonts w:ascii="Arial" w:hAnsi="Arial" w:cs="Arial"/>
          <w:color w:val="002060"/>
          <w:sz w:val="20"/>
          <w:szCs w:val="20"/>
        </w:rPr>
        <w:t>.</w:t>
      </w:r>
    </w:p>
    <w:p w14:paraId="04C5304F" w14:textId="77777777" w:rsidR="00E90F86" w:rsidRPr="00FC1197" w:rsidRDefault="00E90F86" w:rsidP="00FA2DAC">
      <w:pPr>
        <w:pStyle w:val="Heading2"/>
        <w:keepNext w:val="0"/>
        <w:keepLines w:val="0"/>
        <w:spacing w:before="0" w:line="240" w:lineRule="atLeast"/>
        <w:rPr>
          <w:rFonts w:ascii="Arial" w:eastAsiaTheme="minorHAnsi" w:hAnsi="Arial" w:cs="Arial"/>
          <w:bCs w:val="0"/>
          <w:color w:val="FF6E5F"/>
          <w:sz w:val="22"/>
          <w:szCs w:val="20"/>
        </w:rPr>
      </w:pPr>
    </w:p>
    <w:p w14:paraId="28DDE9A5" w14:textId="52591415" w:rsidR="00CC3641" w:rsidRPr="00FC1197" w:rsidRDefault="00211A70" w:rsidP="00FA2DAC">
      <w:pPr>
        <w:pStyle w:val="Heading2"/>
        <w:keepNext w:val="0"/>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Key relationships</w:t>
      </w:r>
    </w:p>
    <w:p w14:paraId="6D4635F4" w14:textId="77777777" w:rsidR="00866D92" w:rsidRPr="00FC1197" w:rsidRDefault="00866D92" w:rsidP="00866D92">
      <w:pPr>
        <w:pStyle w:val="NoSpacing"/>
        <w:jc w:val="both"/>
        <w:rPr>
          <w:rFonts w:ascii="Arial" w:hAnsi="Arial" w:cs="Arial"/>
          <w:color w:val="00003C"/>
          <w:sz w:val="20"/>
          <w:szCs w:val="20"/>
        </w:rPr>
      </w:pPr>
    </w:p>
    <w:p w14:paraId="3990D1B2" w14:textId="31BC4DF7" w:rsidR="00866D92" w:rsidRPr="00B64A67" w:rsidRDefault="00866D92" w:rsidP="00866D92">
      <w:pPr>
        <w:pStyle w:val="NoSpacing"/>
        <w:jc w:val="both"/>
        <w:rPr>
          <w:rFonts w:ascii="Arial" w:hAnsi="Arial" w:cs="Arial"/>
          <w:b/>
          <w:color w:val="002060"/>
          <w:sz w:val="20"/>
          <w:szCs w:val="20"/>
        </w:rPr>
      </w:pPr>
      <w:r w:rsidRPr="00B64A67">
        <w:rPr>
          <w:rFonts w:ascii="Arial" w:hAnsi="Arial" w:cs="Arial"/>
          <w:b/>
          <w:color w:val="002060"/>
          <w:sz w:val="20"/>
          <w:szCs w:val="20"/>
        </w:rPr>
        <w:t>Sports Centre personnel:</w:t>
      </w:r>
    </w:p>
    <w:p w14:paraId="2007CFD4" w14:textId="61165A38" w:rsidR="00190DFB" w:rsidRPr="00B64A67" w:rsidRDefault="00190DFB" w:rsidP="008A6F0C">
      <w:pPr>
        <w:pStyle w:val="NoSpacing"/>
        <w:numPr>
          <w:ilvl w:val="0"/>
          <w:numId w:val="13"/>
        </w:numPr>
        <w:jc w:val="both"/>
        <w:rPr>
          <w:rFonts w:ascii="Arial" w:hAnsi="Arial" w:cs="Arial"/>
          <w:b/>
          <w:color w:val="002060"/>
          <w:sz w:val="20"/>
          <w:szCs w:val="20"/>
        </w:rPr>
      </w:pPr>
      <w:r w:rsidRPr="00B64A67">
        <w:rPr>
          <w:rFonts w:ascii="Arial" w:hAnsi="Arial" w:cs="Arial"/>
          <w:b/>
          <w:color w:val="002060"/>
          <w:sz w:val="20"/>
          <w:szCs w:val="20"/>
        </w:rPr>
        <w:t>Sports Centre Manager</w:t>
      </w:r>
    </w:p>
    <w:p w14:paraId="03C95D7A" w14:textId="4EDEA194" w:rsidR="00866D92" w:rsidRPr="00B64A67" w:rsidRDefault="00866D92" w:rsidP="008A6F0C">
      <w:pPr>
        <w:pStyle w:val="ListParagraph"/>
        <w:numPr>
          <w:ilvl w:val="0"/>
          <w:numId w:val="12"/>
        </w:numPr>
        <w:jc w:val="both"/>
        <w:rPr>
          <w:rFonts w:ascii="Arial" w:hAnsi="Arial" w:cs="Arial"/>
          <w:color w:val="002060"/>
          <w:sz w:val="20"/>
          <w:szCs w:val="20"/>
        </w:rPr>
      </w:pPr>
      <w:r w:rsidRPr="00B64A67">
        <w:rPr>
          <w:rFonts w:ascii="Arial" w:hAnsi="Arial" w:cs="Arial"/>
          <w:b/>
          <w:color w:val="002060"/>
          <w:sz w:val="20"/>
          <w:szCs w:val="20"/>
        </w:rPr>
        <w:t>Operations Manager:</w:t>
      </w:r>
      <w:r w:rsidRPr="00B64A67">
        <w:rPr>
          <w:rFonts w:ascii="Arial" w:hAnsi="Arial" w:cs="Arial"/>
          <w:color w:val="002060"/>
          <w:sz w:val="20"/>
          <w:szCs w:val="20"/>
        </w:rPr>
        <w:t xml:space="preserve">  Duty Managers, Leisure Assistants, Course Instructors</w:t>
      </w:r>
      <w:r w:rsidR="00B05416" w:rsidRPr="00B64A67">
        <w:rPr>
          <w:rFonts w:ascii="Arial" w:hAnsi="Arial" w:cs="Arial"/>
          <w:color w:val="002060"/>
          <w:sz w:val="20"/>
          <w:szCs w:val="20"/>
        </w:rPr>
        <w:t xml:space="preserve">, </w:t>
      </w:r>
      <w:r w:rsidR="005B5596" w:rsidRPr="00B64A67">
        <w:rPr>
          <w:rFonts w:ascii="Arial" w:hAnsi="Arial" w:cs="Arial"/>
          <w:color w:val="002060"/>
          <w:sz w:val="20"/>
          <w:szCs w:val="20"/>
        </w:rPr>
        <w:t>Ac</w:t>
      </w:r>
      <w:r w:rsidR="00EE440F" w:rsidRPr="00B64A67">
        <w:rPr>
          <w:rFonts w:ascii="Arial" w:hAnsi="Arial" w:cs="Arial"/>
          <w:color w:val="002060"/>
          <w:sz w:val="20"/>
          <w:szCs w:val="20"/>
        </w:rPr>
        <w:t>tivity</w:t>
      </w:r>
      <w:r w:rsidR="00C022CC" w:rsidRPr="00B64A67">
        <w:rPr>
          <w:rFonts w:ascii="Arial" w:hAnsi="Arial" w:cs="Arial"/>
          <w:color w:val="002060"/>
          <w:sz w:val="20"/>
          <w:szCs w:val="20"/>
        </w:rPr>
        <w:t xml:space="preserve"> Co-ordinator, </w:t>
      </w:r>
      <w:r w:rsidR="00B05416" w:rsidRPr="00B64A67">
        <w:rPr>
          <w:rFonts w:ascii="Arial" w:hAnsi="Arial" w:cs="Arial"/>
          <w:color w:val="002060"/>
          <w:sz w:val="20"/>
          <w:szCs w:val="20"/>
        </w:rPr>
        <w:t>Swim</w:t>
      </w:r>
      <w:r w:rsidR="009F1591" w:rsidRPr="00B64A67">
        <w:rPr>
          <w:rFonts w:ascii="Arial" w:hAnsi="Arial" w:cs="Arial"/>
          <w:color w:val="002060"/>
          <w:sz w:val="20"/>
          <w:szCs w:val="20"/>
        </w:rPr>
        <w:t>ming Teachers</w:t>
      </w:r>
    </w:p>
    <w:p w14:paraId="5F13D38E" w14:textId="1268C1CB" w:rsidR="00866D92" w:rsidRPr="00B64A67" w:rsidRDefault="00866D92" w:rsidP="008A6F0C">
      <w:pPr>
        <w:pStyle w:val="ListParagraph"/>
        <w:numPr>
          <w:ilvl w:val="0"/>
          <w:numId w:val="12"/>
        </w:numPr>
        <w:jc w:val="both"/>
        <w:rPr>
          <w:rFonts w:ascii="Arial" w:hAnsi="Arial" w:cs="Arial"/>
          <w:color w:val="002060"/>
          <w:sz w:val="20"/>
          <w:szCs w:val="20"/>
        </w:rPr>
      </w:pPr>
      <w:r w:rsidRPr="00B64A67">
        <w:rPr>
          <w:rFonts w:ascii="Arial" w:hAnsi="Arial" w:cs="Arial"/>
          <w:b/>
          <w:color w:val="002060"/>
          <w:sz w:val="20"/>
          <w:szCs w:val="20"/>
        </w:rPr>
        <w:t xml:space="preserve">Fitness Manager:  </w:t>
      </w:r>
      <w:r w:rsidRPr="00B64A67">
        <w:rPr>
          <w:rFonts w:ascii="Arial" w:hAnsi="Arial" w:cs="Arial"/>
          <w:color w:val="002060"/>
          <w:sz w:val="20"/>
          <w:szCs w:val="20"/>
        </w:rPr>
        <w:t>Fitness Instructors, Personal Trainers, Studio Co-</w:t>
      </w:r>
      <w:r w:rsidR="00EE440F" w:rsidRPr="00B64A67">
        <w:rPr>
          <w:rFonts w:ascii="Arial" w:hAnsi="Arial" w:cs="Arial"/>
          <w:color w:val="002060"/>
          <w:sz w:val="20"/>
          <w:szCs w:val="20"/>
        </w:rPr>
        <w:t>o</w:t>
      </w:r>
      <w:r w:rsidRPr="00B64A67">
        <w:rPr>
          <w:rFonts w:ascii="Arial" w:hAnsi="Arial" w:cs="Arial"/>
          <w:color w:val="002060"/>
          <w:sz w:val="20"/>
          <w:szCs w:val="20"/>
        </w:rPr>
        <w:t>rdinator, Class Instructors</w:t>
      </w:r>
    </w:p>
    <w:p w14:paraId="4CB36149" w14:textId="3966A45D" w:rsidR="00190DFB" w:rsidRPr="00B64A67" w:rsidRDefault="00190DFB" w:rsidP="008A6F0C">
      <w:pPr>
        <w:pStyle w:val="ListParagraph"/>
        <w:numPr>
          <w:ilvl w:val="0"/>
          <w:numId w:val="12"/>
        </w:numPr>
        <w:jc w:val="both"/>
        <w:rPr>
          <w:rFonts w:ascii="Arial" w:hAnsi="Arial" w:cs="Arial"/>
          <w:color w:val="002060"/>
          <w:sz w:val="20"/>
          <w:szCs w:val="20"/>
        </w:rPr>
      </w:pPr>
      <w:r w:rsidRPr="00B64A67">
        <w:rPr>
          <w:rFonts w:ascii="Arial" w:hAnsi="Arial" w:cs="Arial"/>
          <w:b/>
          <w:color w:val="002060"/>
          <w:sz w:val="20"/>
          <w:szCs w:val="20"/>
        </w:rPr>
        <w:t>Front of House Manager:</w:t>
      </w:r>
      <w:r w:rsidRPr="00B64A67">
        <w:rPr>
          <w:rFonts w:ascii="Arial" w:hAnsi="Arial" w:cs="Arial"/>
          <w:color w:val="002060"/>
          <w:sz w:val="20"/>
          <w:szCs w:val="20"/>
        </w:rPr>
        <w:t xml:space="preserve"> Receptionists</w:t>
      </w:r>
    </w:p>
    <w:p w14:paraId="41082982" w14:textId="77777777" w:rsidR="00866D92" w:rsidRPr="00FC1197" w:rsidRDefault="00866D92" w:rsidP="00866D92">
      <w:pPr>
        <w:jc w:val="both"/>
        <w:rPr>
          <w:rFonts w:ascii="Arial" w:hAnsi="Arial" w:cs="Arial"/>
          <w:color w:val="00003C"/>
          <w:sz w:val="20"/>
          <w:szCs w:val="20"/>
        </w:rPr>
      </w:pPr>
    </w:p>
    <w:p w14:paraId="606B5210" w14:textId="77777777" w:rsidR="005C1D30" w:rsidRPr="00FC1197" w:rsidRDefault="005C1D30" w:rsidP="00A773CB">
      <w:pPr>
        <w:pStyle w:val="NoSpacing"/>
        <w:rPr>
          <w:rFonts w:ascii="Arial" w:hAnsi="Arial" w:cs="Arial"/>
          <w:b/>
          <w:iCs/>
          <w:color w:val="00003C"/>
          <w:sz w:val="20"/>
          <w:szCs w:val="20"/>
        </w:rPr>
      </w:pPr>
    </w:p>
    <w:p w14:paraId="36939191" w14:textId="77777777" w:rsidR="00E90F86" w:rsidRPr="00FC1197" w:rsidRDefault="00E90F86" w:rsidP="00943C38">
      <w:pPr>
        <w:pStyle w:val="Heading2"/>
        <w:keepLines w:val="0"/>
        <w:spacing w:before="0" w:line="240" w:lineRule="atLeast"/>
        <w:rPr>
          <w:rFonts w:ascii="Arial" w:eastAsiaTheme="minorHAnsi" w:hAnsi="Arial" w:cs="Arial"/>
          <w:bCs w:val="0"/>
          <w:color w:val="FF6E5F"/>
          <w:sz w:val="22"/>
          <w:szCs w:val="20"/>
        </w:rPr>
      </w:pPr>
    </w:p>
    <w:p w14:paraId="3DB14ADE" w14:textId="034D2F27" w:rsidR="003505B1" w:rsidRPr="00FC1197" w:rsidRDefault="0069258E" w:rsidP="00943C38">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Terms and conditions</w:t>
      </w:r>
    </w:p>
    <w:p w14:paraId="4316A071" w14:textId="77777777" w:rsidR="00FC1197" w:rsidRPr="00FC1197" w:rsidRDefault="00FC1197" w:rsidP="00FC1197">
      <w:pPr>
        <w:rPr>
          <w:rFonts w:ascii="Arial" w:hAnsi="Arial" w:cs="Arial"/>
        </w:rPr>
      </w:pPr>
    </w:p>
    <w:p w14:paraId="682E0F95" w14:textId="77777777" w:rsidR="002F5AA3" w:rsidRPr="00B64A67" w:rsidRDefault="00374846" w:rsidP="009E69BB">
      <w:pPr>
        <w:ind w:left="2160" w:hanging="2160"/>
        <w:jc w:val="both"/>
        <w:rPr>
          <w:rFonts w:ascii="Arial" w:hAnsi="Arial" w:cs="Arial"/>
          <w:color w:val="002060"/>
          <w:sz w:val="20"/>
          <w:szCs w:val="20"/>
        </w:rPr>
      </w:pPr>
      <w:r w:rsidRPr="00B64A67">
        <w:rPr>
          <w:rFonts w:ascii="Arial" w:hAnsi="Arial" w:cs="Arial"/>
          <w:b/>
          <w:bCs/>
          <w:color w:val="002060"/>
          <w:sz w:val="20"/>
          <w:szCs w:val="20"/>
        </w:rPr>
        <w:t>Working hours</w:t>
      </w:r>
      <w:r w:rsidR="009E69BB" w:rsidRPr="00B64A67">
        <w:rPr>
          <w:rFonts w:ascii="Arial" w:hAnsi="Arial" w:cs="Arial"/>
          <w:color w:val="002060"/>
          <w:sz w:val="20"/>
          <w:szCs w:val="20"/>
        </w:rPr>
        <w:tab/>
      </w:r>
      <w:r w:rsidR="003B55F7" w:rsidRPr="00B64A67">
        <w:rPr>
          <w:rFonts w:ascii="Arial" w:hAnsi="Arial" w:cs="Arial"/>
          <w:color w:val="002060"/>
          <w:sz w:val="20"/>
          <w:szCs w:val="20"/>
        </w:rPr>
        <w:t>A</w:t>
      </w:r>
      <w:r w:rsidR="002F5AA3" w:rsidRPr="00B64A67">
        <w:rPr>
          <w:rFonts w:ascii="Arial" w:hAnsi="Arial" w:cs="Arial"/>
          <w:color w:val="002060"/>
          <w:sz w:val="20"/>
          <w:szCs w:val="20"/>
        </w:rPr>
        <w:t>verage of 40 hours per week.</w:t>
      </w:r>
    </w:p>
    <w:p w14:paraId="2A14049E" w14:textId="1E64A655" w:rsidR="00BC0307" w:rsidRPr="00B64A67" w:rsidRDefault="003B55F7" w:rsidP="00BC0307">
      <w:pPr>
        <w:ind w:left="2160"/>
        <w:jc w:val="both"/>
        <w:rPr>
          <w:rFonts w:ascii="Arial" w:hAnsi="Arial" w:cs="Arial"/>
          <w:color w:val="002060"/>
          <w:sz w:val="20"/>
          <w:szCs w:val="20"/>
        </w:rPr>
      </w:pPr>
      <w:r w:rsidRPr="00B64A67">
        <w:rPr>
          <w:rFonts w:ascii="Arial" w:hAnsi="Arial" w:cs="Arial"/>
          <w:color w:val="002060"/>
          <w:sz w:val="20"/>
          <w:szCs w:val="20"/>
        </w:rPr>
        <w:t>3 week rolling rota to cover the opening hours of 7am-10pm Monday to Friday</w:t>
      </w:r>
      <w:r w:rsidR="002F5AA3" w:rsidRPr="00B64A67">
        <w:rPr>
          <w:rFonts w:ascii="Arial" w:hAnsi="Arial" w:cs="Arial"/>
          <w:color w:val="002060"/>
          <w:sz w:val="20"/>
          <w:szCs w:val="20"/>
        </w:rPr>
        <w:t>, 8am-6pm Saturday &amp; 8am-10pm Sunday</w:t>
      </w:r>
      <w:r w:rsidR="00BC0307" w:rsidRPr="00B64A67">
        <w:rPr>
          <w:rFonts w:ascii="Arial" w:hAnsi="Arial" w:cs="Arial"/>
          <w:color w:val="002060"/>
          <w:sz w:val="20"/>
          <w:szCs w:val="20"/>
        </w:rPr>
        <w:t xml:space="preserve"> along with flexi shifts which should be timed to reflect the needs of the business.</w:t>
      </w:r>
    </w:p>
    <w:p w14:paraId="61BCB5F2" w14:textId="60ED5FBE" w:rsidR="00374846" w:rsidRPr="00B64A67" w:rsidRDefault="00E37604" w:rsidP="002F5AA3">
      <w:pPr>
        <w:ind w:left="2160" w:hanging="2160"/>
        <w:jc w:val="both"/>
        <w:rPr>
          <w:rFonts w:ascii="Arial" w:hAnsi="Arial" w:cs="Arial"/>
          <w:color w:val="002060"/>
          <w:sz w:val="20"/>
          <w:szCs w:val="20"/>
        </w:rPr>
      </w:pPr>
      <w:r w:rsidRPr="00B64A67">
        <w:rPr>
          <w:rFonts w:ascii="Arial" w:hAnsi="Arial" w:cs="Arial"/>
          <w:color w:val="002060"/>
          <w:sz w:val="22"/>
        </w:rPr>
        <w:t xml:space="preserve"> </w:t>
      </w:r>
    </w:p>
    <w:p w14:paraId="0F5BD51F" w14:textId="77777777" w:rsidR="007A1104" w:rsidRPr="00B64A67" w:rsidRDefault="007A1104" w:rsidP="007A1104">
      <w:pPr>
        <w:pStyle w:val="NoSpacing"/>
        <w:rPr>
          <w:rFonts w:ascii="Arial" w:hAnsi="Arial" w:cs="Arial"/>
          <w:color w:val="002060"/>
        </w:rPr>
      </w:pPr>
    </w:p>
    <w:p w14:paraId="1F9CDDA2" w14:textId="77777777" w:rsidR="00374846" w:rsidRPr="00B64A67" w:rsidRDefault="00374846" w:rsidP="00374846">
      <w:pPr>
        <w:jc w:val="both"/>
        <w:rPr>
          <w:rFonts w:ascii="Arial" w:hAnsi="Arial" w:cs="Arial"/>
          <w:color w:val="002060"/>
          <w:sz w:val="20"/>
          <w:szCs w:val="20"/>
        </w:rPr>
      </w:pPr>
      <w:r w:rsidRPr="00B64A67">
        <w:rPr>
          <w:rFonts w:ascii="Arial" w:hAnsi="Arial" w:cs="Arial"/>
          <w:b/>
          <w:bCs/>
          <w:color w:val="002060"/>
          <w:sz w:val="20"/>
          <w:szCs w:val="20"/>
        </w:rPr>
        <w:t>Probation period</w:t>
      </w:r>
      <w:r w:rsidRPr="00B64A67">
        <w:rPr>
          <w:rFonts w:ascii="Arial" w:hAnsi="Arial" w:cs="Arial"/>
          <w:color w:val="002060"/>
          <w:sz w:val="20"/>
          <w:szCs w:val="20"/>
        </w:rPr>
        <w:tab/>
        <w:t>6 months</w:t>
      </w:r>
    </w:p>
    <w:p w14:paraId="7A3932CD" w14:textId="77777777" w:rsidR="00374846" w:rsidRPr="00FC1197" w:rsidRDefault="00374846" w:rsidP="005E092C">
      <w:pPr>
        <w:pStyle w:val="Heading2"/>
        <w:keepLines w:val="0"/>
        <w:spacing w:before="0" w:line="240" w:lineRule="atLeast"/>
        <w:rPr>
          <w:rFonts w:ascii="Arial" w:eastAsiaTheme="minorHAnsi" w:hAnsi="Arial" w:cs="Arial"/>
          <w:bCs w:val="0"/>
          <w:color w:val="00003C"/>
          <w:sz w:val="22"/>
          <w:szCs w:val="20"/>
        </w:rPr>
      </w:pPr>
    </w:p>
    <w:p w14:paraId="0F8C342A" w14:textId="5615EE83" w:rsidR="0069258E" w:rsidRPr="00FC1197" w:rsidRDefault="0069258E" w:rsidP="005E092C">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Benefits</w:t>
      </w:r>
    </w:p>
    <w:p w14:paraId="226BF1CE" w14:textId="77777777" w:rsidR="00FC1197" w:rsidRPr="00FC1197" w:rsidRDefault="00FC1197" w:rsidP="00FC1197">
      <w:pPr>
        <w:rPr>
          <w:rFonts w:ascii="Arial" w:hAnsi="Arial" w:cs="Arial"/>
        </w:rPr>
      </w:pPr>
    </w:p>
    <w:p w14:paraId="4200D8F6" w14:textId="51906E7A" w:rsidR="008915D5" w:rsidRPr="00B64A67" w:rsidRDefault="00FA02D4" w:rsidP="00FA02D4">
      <w:pPr>
        <w:ind w:left="2127" w:hanging="2127"/>
        <w:jc w:val="both"/>
        <w:rPr>
          <w:rFonts w:ascii="Arial" w:hAnsi="Arial" w:cs="Arial"/>
          <w:color w:val="002060"/>
          <w:sz w:val="20"/>
          <w:szCs w:val="20"/>
        </w:rPr>
      </w:pPr>
      <w:r w:rsidRPr="00B64A67">
        <w:rPr>
          <w:rFonts w:ascii="Arial" w:hAnsi="Arial" w:cs="Arial"/>
          <w:b/>
          <w:bCs/>
          <w:color w:val="002060"/>
          <w:sz w:val="20"/>
          <w:szCs w:val="20"/>
        </w:rPr>
        <w:t>Holidays</w:t>
      </w:r>
      <w:r w:rsidRPr="00B64A67">
        <w:rPr>
          <w:rFonts w:ascii="Arial" w:hAnsi="Arial" w:cs="Arial"/>
          <w:color w:val="002060"/>
          <w:sz w:val="20"/>
          <w:szCs w:val="20"/>
        </w:rPr>
        <w:tab/>
        <w:t xml:space="preserve">The annual holiday entitlement is </w:t>
      </w:r>
      <w:r w:rsidR="002377BB" w:rsidRPr="00B64A67">
        <w:rPr>
          <w:rFonts w:ascii="Arial" w:hAnsi="Arial" w:cs="Arial"/>
          <w:color w:val="002060"/>
          <w:sz w:val="20"/>
          <w:szCs w:val="20"/>
        </w:rPr>
        <w:t>2</w:t>
      </w:r>
      <w:r w:rsidR="005C6C6D" w:rsidRPr="00B64A67">
        <w:rPr>
          <w:rFonts w:ascii="Arial" w:hAnsi="Arial" w:cs="Arial"/>
          <w:color w:val="002060"/>
          <w:sz w:val="20"/>
          <w:szCs w:val="20"/>
        </w:rPr>
        <w:t>8</w:t>
      </w:r>
      <w:r w:rsidR="002377BB" w:rsidRPr="00B64A67">
        <w:rPr>
          <w:rFonts w:ascii="Arial" w:hAnsi="Arial" w:cs="Arial"/>
          <w:color w:val="002060"/>
          <w:sz w:val="20"/>
          <w:szCs w:val="20"/>
        </w:rPr>
        <w:t xml:space="preserve"> </w:t>
      </w:r>
      <w:r w:rsidRPr="00B64A67">
        <w:rPr>
          <w:rFonts w:ascii="Arial" w:hAnsi="Arial" w:cs="Arial"/>
          <w:color w:val="002060"/>
          <w:sz w:val="20"/>
          <w:szCs w:val="20"/>
        </w:rPr>
        <w:t>working days</w:t>
      </w:r>
      <w:r w:rsidR="008915D5" w:rsidRPr="00B64A67">
        <w:rPr>
          <w:rFonts w:ascii="Arial" w:hAnsi="Arial" w:cs="Arial"/>
          <w:color w:val="002060"/>
          <w:sz w:val="20"/>
          <w:szCs w:val="20"/>
        </w:rPr>
        <w:t>.  Bank/Public holidays when the Centre is open are normal working days.  Payment for all Bank/Public holidays is included in the salary above.</w:t>
      </w:r>
    </w:p>
    <w:p w14:paraId="316C8B72" w14:textId="77777777" w:rsidR="00FA02D4" w:rsidRPr="00B64A67" w:rsidRDefault="00FA02D4" w:rsidP="008915D5">
      <w:pPr>
        <w:jc w:val="both"/>
        <w:rPr>
          <w:rFonts w:ascii="Arial" w:hAnsi="Arial" w:cs="Arial"/>
          <w:color w:val="002060"/>
          <w:sz w:val="20"/>
          <w:szCs w:val="20"/>
        </w:rPr>
      </w:pPr>
    </w:p>
    <w:p w14:paraId="2C2E58E6" w14:textId="647FD8B0" w:rsidR="00FA02D4" w:rsidRPr="00B64A67" w:rsidRDefault="00FA02D4" w:rsidP="00FA02D4">
      <w:pPr>
        <w:ind w:left="2127" w:hanging="2127"/>
        <w:jc w:val="both"/>
        <w:rPr>
          <w:rFonts w:ascii="Arial" w:hAnsi="Arial" w:cs="Arial"/>
          <w:color w:val="002060"/>
          <w:sz w:val="20"/>
          <w:szCs w:val="20"/>
        </w:rPr>
      </w:pPr>
      <w:r w:rsidRPr="00B64A67">
        <w:rPr>
          <w:rFonts w:ascii="Arial" w:hAnsi="Arial" w:cs="Arial"/>
          <w:b/>
          <w:bCs/>
          <w:color w:val="002060"/>
          <w:sz w:val="20"/>
          <w:szCs w:val="20"/>
        </w:rPr>
        <w:t>Pension scheme</w:t>
      </w:r>
      <w:r w:rsidRPr="00B64A67">
        <w:rPr>
          <w:rFonts w:ascii="Arial" w:hAnsi="Arial" w:cs="Arial"/>
          <w:color w:val="002060"/>
          <w:sz w:val="20"/>
          <w:szCs w:val="20"/>
        </w:rPr>
        <w:tab/>
        <w:t xml:space="preserve">Defined contribution scheme:  employee contribution matched by </w:t>
      </w:r>
      <w:r w:rsidR="00C22AC6" w:rsidRPr="00B64A67">
        <w:rPr>
          <w:rFonts w:ascii="Arial" w:hAnsi="Arial" w:cs="Arial"/>
          <w:color w:val="002060"/>
          <w:sz w:val="20"/>
          <w:szCs w:val="20"/>
        </w:rPr>
        <w:t xml:space="preserve">USE Ltd </w:t>
      </w:r>
      <w:r w:rsidRPr="00B64A67">
        <w:rPr>
          <w:rFonts w:ascii="Arial" w:hAnsi="Arial" w:cs="Arial"/>
          <w:color w:val="002060"/>
          <w:sz w:val="20"/>
          <w:szCs w:val="20"/>
        </w:rPr>
        <w:t>by factor of two, up to 10% maximum</w:t>
      </w:r>
      <w:r w:rsidR="00D04B15" w:rsidRPr="00B64A67">
        <w:rPr>
          <w:rFonts w:ascii="Arial" w:hAnsi="Arial" w:cs="Arial"/>
          <w:color w:val="002060"/>
          <w:sz w:val="20"/>
          <w:szCs w:val="20"/>
        </w:rPr>
        <w:t>.</w:t>
      </w:r>
    </w:p>
    <w:p w14:paraId="09154A26" w14:textId="77777777" w:rsidR="00FA02D4" w:rsidRPr="00B64A67" w:rsidRDefault="00FA02D4" w:rsidP="00FA02D4">
      <w:pPr>
        <w:ind w:left="2880" w:hanging="2880"/>
        <w:jc w:val="both"/>
        <w:rPr>
          <w:rFonts w:ascii="Arial" w:hAnsi="Arial" w:cs="Arial"/>
          <w:b/>
          <w:bCs/>
          <w:color w:val="002060"/>
          <w:sz w:val="20"/>
          <w:szCs w:val="20"/>
        </w:rPr>
      </w:pPr>
    </w:p>
    <w:p w14:paraId="42ED70FD" w14:textId="0A24992F" w:rsidR="004017B8" w:rsidRPr="004017B8" w:rsidRDefault="00FA02D4" w:rsidP="004017B8">
      <w:pPr>
        <w:ind w:right="515"/>
        <w:rPr>
          <w:rFonts w:ascii="Arial" w:hAnsi="Arial" w:cs="Arial"/>
          <w:color w:val="002060"/>
          <w:sz w:val="20"/>
          <w:szCs w:val="20"/>
        </w:rPr>
      </w:pPr>
      <w:r w:rsidRPr="004017B8">
        <w:rPr>
          <w:rFonts w:ascii="Arial" w:hAnsi="Arial" w:cs="Arial"/>
          <w:b/>
          <w:bCs/>
          <w:color w:val="002060"/>
          <w:sz w:val="20"/>
          <w:szCs w:val="20"/>
        </w:rPr>
        <w:t>Benefits</w:t>
      </w:r>
      <w:r w:rsidRPr="004017B8">
        <w:rPr>
          <w:rFonts w:ascii="Arial" w:hAnsi="Arial" w:cs="Arial"/>
          <w:color w:val="002060"/>
          <w:sz w:val="20"/>
          <w:szCs w:val="20"/>
        </w:rPr>
        <w:tab/>
      </w:r>
      <w:r w:rsidR="004017B8">
        <w:rPr>
          <w:rFonts w:ascii="Arial" w:hAnsi="Arial" w:cs="Arial"/>
          <w:color w:val="002060"/>
          <w:sz w:val="20"/>
          <w:szCs w:val="20"/>
        </w:rPr>
        <w:tab/>
      </w:r>
      <w:r w:rsidR="004017B8" w:rsidRPr="004017B8">
        <w:rPr>
          <w:rFonts w:ascii="Arial" w:hAnsi="Arial" w:cs="Arial"/>
          <w:color w:val="002060"/>
          <w:sz w:val="20"/>
          <w:szCs w:val="20"/>
        </w:rPr>
        <w:t>Free membership of dual-use Sports Centre (£25 annual joining fee)</w:t>
      </w:r>
    </w:p>
    <w:p w14:paraId="2A147B8B"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Free staff lunches in term-time</w:t>
      </w:r>
    </w:p>
    <w:p w14:paraId="6ED450F8"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50% contribution to premiums for School’s private health scheme</w:t>
      </w:r>
    </w:p>
    <w:p w14:paraId="62333340" w14:textId="77777777" w:rsidR="004017B8" w:rsidRPr="00771256" w:rsidRDefault="004017B8" w:rsidP="004017B8">
      <w:pPr>
        <w:pStyle w:val="ListParagraph"/>
        <w:ind w:left="2160" w:right="515"/>
        <w:rPr>
          <w:rFonts w:ascii="Arial" w:hAnsi="Arial" w:cs="Arial"/>
          <w:color w:val="002060"/>
          <w:sz w:val="20"/>
          <w:szCs w:val="20"/>
        </w:rPr>
      </w:pPr>
      <w:r>
        <w:rPr>
          <w:rFonts w:ascii="Arial" w:hAnsi="Arial" w:cs="Arial"/>
          <w:color w:val="002060"/>
          <w:sz w:val="20"/>
          <w:szCs w:val="20"/>
        </w:rPr>
        <w:t>Westfield Health Scheme providing money back for various treatments, including optical and dental.</w:t>
      </w:r>
    </w:p>
    <w:p w14:paraId="61421383"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Retail, gym, supermarket, cinema, and restaurant discounts</w:t>
      </w:r>
    </w:p>
    <w:p w14:paraId="3EF36CB2"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Cycle to work scheme.</w:t>
      </w:r>
    </w:p>
    <w:p w14:paraId="1B9DB5EB" w14:textId="77777777" w:rsidR="004017B8" w:rsidRPr="004017B8" w:rsidRDefault="004017B8" w:rsidP="004017B8">
      <w:pPr>
        <w:ind w:left="2160" w:right="515"/>
        <w:rPr>
          <w:rFonts w:ascii="Arial" w:hAnsi="Arial" w:cs="Arial"/>
          <w:color w:val="002060"/>
          <w:sz w:val="20"/>
          <w:szCs w:val="20"/>
        </w:rPr>
      </w:pPr>
      <w:r w:rsidRPr="004017B8">
        <w:rPr>
          <w:rFonts w:ascii="Arial" w:hAnsi="Arial" w:cs="Arial"/>
          <w:color w:val="002060"/>
          <w:sz w:val="20"/>
          <w:szCs w:val="20"/>
        </w:rPr>
        <w:t>Employee Assistance Programme which provides a range of support including counselling and legal advice</w:t>
      </w:r>
    </w:p>
    <w:p w14:paraId="0C58B644"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 xml:space="preserve">Occupational Health Services </w:t>
      </w:r>
    </w:p>
    <w:p w14:paraId="42550387"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Free annual ‘flu jabs’</w:t>
      </w:r>
    </w:p>
    <w:p w14:paraId="52752E0E"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Recognised as a “Disability Confident” employer.</w:t>
      </w:r>
    </w:p>
    <w:p w14:paraId="7474AB05"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Recognised as a “Mindful” employer.</w:t>
      </w:r>
    </w:p>
    <w:p w14:paraId="3AD1DA26" w14:textId="77777777" w:rsidR="004017B8" w:rsidRPr="004017B8" w:rsidRDefault="004017B8" w:rsidP="004017B8">
      <w:pPr>
        <w:ind w:left="1440" w:right="515" w:firstLine="720"/>
        <w:rPr>
          <w:rFonts w:ascii="Arial" w:hAnsi="Arial" w:cs="Arial"/>
          <w:color w:val="002060"/>
          <w:sz w:val="20"/>
          <w:szCs w:val="20"/>
        </w:rPr>
      </w:pPr>
      <w:r w:rsidRPr="004017B8">
        <w:rPr>
          <w:rFonts w:ascii="Arial" w:hAnsi="Arial" w:cs="Arial"/>
          <w:color w:val="002060"/>
          <w:sz w:val="20"/>
          <w:szCs w:val="20"/>
        </w:rPr>
        <w:t>Working towards “Investors in Diversity.</w:t>
      </w:r>
    </w:p>
    <w:p w14:paraId="311E92D7" w14:textId="1FAABD0C" w:rsidR="00FC1197" w:rsidRPr="00FC1197" w:rsidRDefault="00FC1197" w:rsidP="004017B8">
      <w:pPr>
        <w:ind w:left="2127" w:hanging="2127"/>
        <w:jc w:val="both"/>
        <w:rPr>
          <w:rFonts w:ascii="Arial" w:hAnsi="Arial" w:cs="Arial"/>
          <w:color w:val="00003C"/>
          <w:sz w:val="20"/>
          <w:szCs w:val="20"/>
        </w:rPr>
      </w:pPr>
    </w:p>
    <w:p w14:paraId="0A5FAEA2" w14:textId="59EA33A7" w:rsidR="00FC1197" w:rsidRPr="00FC1197" w:rsidRDefault="00FC1197" w:rsidP="00AB180C">
      <w:pPr>
        <w:pStyle w:val="NoSpacing"/>
        <w:ind w:left="1407" w:firstLine="720"/>
        <w:jc w:val="both"/>
        <w:rPr>
          <w:rFonts w:ascii="Arial" w:hAnsi="Arial" w:cs="Arial"/>
          <w:color w:val="00003C"/>
          <w:sz w:val="20"/>
          <w:szCs w:val="20"/>
        </w:rPr>
      </w:pPr>
    </w:p>
    <w:p w14:paraId="08CC729A" w14:textId="265524C3" w:rsidR="00FC1197" w:rsidRPr="00FC1197" w:rsidRDefault="00FC1197" w:rsidP="00AB180C">
      <w:pPr>
        <w:pStyle w:val="NoSpacing"/>
        <w:ind w:left="1407" w:firstLine="720"/>
        <w:jc w:val="both"/>
        <w:rPr>
          <w:rFonts w:ascii="Arial" w:hAnsi="Arial" w:cs="Arial"/>
          <w:color w:val="00003C"/>
          <w:sz w:val="20"/>
          <w:szCs w:val="20"/>
        </w:rPr>
      </w:pPr>
    </w:p>
    <w:p w14:paraId="2B7003C4" w14:textId="77777777" w:rsidR="00FC1197" w:rsidRPr="00FC1197" w:rsidRDefault="00FC1197" w:rsidP="00AB180C">
      <w:pPr>
        <w:pStyle w:val="NoSpacing"/>
        <w:ind w:left="1407" w:firstLine="720"/>
        <w:jc w:val="both"/>
        <w:rPr>
          <w:rFonts w:ascii="Arial" w:hAnsi="Arial" w:cs="Arial"/>
          <w:color w:val="00003C"/>
          <w:sz w:val="20"/>
          <w:szCs w:val="20"/>
        </w:rPr>
      </w:pPr>
    </w:p>
    <w:p w14:paraId="31F6321F" w14:textId="7CF748A4" w:rsidR="00597A7D" w:rsidRPr="00FC1197" w:rsidRDefault="00597A7D" w:rsidP="005E092C">
      <w:pPr>
        <w:pStyle w:val="NoSpacing"/>
        <w:rPr>
          <w:rFonts w:ascii="Arial" w:hAnsi="Arial" w:cs="Arial"/>
          <w:b/>
          <w:sz w:val="20"/>
          <w:szCs w:val="20"/>
        </w:rPr>
      </w:pPr>
    </w:p>
    <w:p w14:paraId="3D2B269D" w14:textId="068EE3D0" w:rsidR="002A5D1D" w:rsidRPr="00FC1197" w:rsidRDefault="002A5D1D" w:rsidP="005E092C">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Organisation chart</w:t>
      </w:r>
    </w:p>
    <w:p w14:paraId="226CCBEE" w14:textId="71E29B00" w:rsidR="002A5D1D" w:rsidRPr="00FC1197" w:rsidRDefault="002A5D1D" w:rsidP="002A5D1D">
      <w:pPr>
        <w:pStyle w:val="NoSpacing"/>
        <w:rPr>
          <w:rFonts w:ascii="Arial" w:hAnsi="Arial" w:cs="Arial"/>
          <w:noProof/>
        </w:rPr>
      </w:pPr>
    </w:p>
    <w:p w14:paraId="18DC236A" w14:textId="4A004866" w:rsidR="00984DD9" w:rsidRPr="00FC1197" w:rsidRDefault="00063F49" w:rsidP="002A5D1D">
      <w:pPr>
        <w:pStyle w:val="NoSpacing"/>
        <w:rPr>
          <w:rFonts w:ascii="Arial" w:hAnsi="Arial" w:cs="Arial"/>
          <w:noProof/>
        </w:rPr>
      </w:pPr>
      <w:r w:rsidRPr="00FC1197">
        <w:rPr>
          <w:rFonts w:ascii="Arial" w:hAnsi="Arial" w:cs="Arial"/>
          <w:noProof/>
        </w:rPr>
        <w:drawing>
          <wp:inline distT="0" distB="0" distL="0" distR="0" wp14:anchorId="1522B50A" wp14:editId="6044C9D8">
            <wp:extent cx="5730875" cy="32251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225165"/>
                    </a:xfrm>
                    <a:prstGeom prst="rect">
                      <a:avLst/>
                    </a:prstGeom>
                    <a:noFill/>
                  </pic:spPr>
                </pic:pic>
              </a:graphicData>
            </a:graphic>
          </wp:inline>
        </w:drawing>
      </w:r>
    </w:p>
    <w:p w14:paraId="5AD42C0B" w14:textId="18AA965D" w:rsidR="00984DD9" w:rsidRPr="00FC1197" w:rsidRDefault="00984DD9" w:rsidP="002A5D1D">
      <w:pPr>
        <w:pStyle w:val="NoSpacing"/>
        <w:rPr>
          <w:rFonts w:ascii="Arial" w:hAnsi="Arial" w:cs="Arial"/>
          <w:noProof/>
        </w:rPr>
      </w:pPr>
    </w:p>
    <w:p w14:paraId="635724A1" w14:textId="21253332" w:rsidR="00984DD9" w:rsidRPr="00FC1197" w:rsidRDefault="00984DD9" w:rsidP="002A5D1D">
      <w:pPr>
        <w:pStyle w:val="NoSpacing"/>
        <w:rPr>
          <w:rFonts w:ascii="Arial" w:hAnsi="Arial" w:cs="Arial"/>
          <w:noProof/>
        </w:rPr>
      </w:pPr>
    </w:p>
    <w:p w14:paraId="28E43368" w14:textId="5594EA2E" w:rsidR="00FC1197" w:rsidRPr="00FC1197" w:rsidRDefault="00C453BB" w:rsidP="00FC1197">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Safeguarding</w:t>
      </w:r>
    </w:p>
    <w:p w14:paraId="49C554EC" w14:textId="77777777" w:rsidR="00E90F86" w:rsidRPr="00B64A67" w:rsidRDefault="00E90F86" w:rsidP="00E90F86">
      <w:pPr>
        <w:ind w:right="515"/>
        <w:rPr>
          <w:rFonts w:ascii="Arial" w:hAnsi="Arial" w:cs="Arial"/>
          <w:color w:val="002060"/>
          <w:sz w:val="22"/>
        </w:rPr>
      </w:pPr>
      <w:r w:rsidRPr="00B64A67">
        <w:rPr>
          <w:rFonts w:ascii="Arial" w:hAnsi="Arial" w:cs="Arial"/>
          <w:color w:val="002060"/>
          <w:sz w:val="20"/>
          <w:szCs w:val="20"/>
        </w:rPr>
        <w:t>Uppingham School is committed to safeguarding and promoting the welfare of children. Successful candidates must be willing to undergo full screening in accordance with Keeping Children Safe in Education (</w:t>
      </w:r>
      <w:proofErr w:type="spellStart"/>
      <w:r w:rsidRPr="00B64A67">
        <w:rPr>
          <w:rFonts w:ascii="Arial" w:hAnsi="Arial" w:cs="Arial"/>
          <w:color w:val="002060"/>
          <w:sz w:val="20"/>
          <w:szCs w:val="20"/>
        </w:rPr>
        <w:t>KCSiE</w:t>
      </w:r>
      <w:proofErr w:type="spellEnd"/>
      <w:r w:rsidRPr="00B64A67">
        <w:rPr>
          <w:rFonts w:ascii="Arial" w:hAnsi="Arial" w:cs="Arial"/>
          <w:color w:val="002060"/>
          <w:sz w:val="20"/>
          <w:szCs w:val="20"/>
        </w:rPr>
        <w:t>), including an Enhanced Disclosure and Barring Service check. Issues relating to safeguarding and promoting the welfare of pupils will be explored at interview</w:t>
      </w:r>
      <w:r w:rsidRPr="00B64A67">
        <w:rPr>
          <w:rFonts w:ascii="Arial" w:hAnsi="Arial" w:cs="Arial"/>
          <w:color w:val="002060"/>
          <w:sz w:val="22"/>
        </w:rPr>
        <w:t>.</w:t>
      </w:r>
    </w:p>
    <w:p w14:paraId="24735C2E" w14:textId="77777777" w:rsidR="00673774" w:rsidRPr="00FC1197" w:rsidRDefault="00673774" w:rsidP="00673774">
      <w:pPr>
        <w:rPr>
          <w:rFonts w:ascii="Arial" w:hAnsi="Arial" w:cs="Arial"/>
          <w:b/>
          <w:sz w:val="20"/>
          <w:szCs w:val="20"/>
        </w:rPr>
      </w:pPr>
    </w:p>
    <w:p w14:paraId="2489E5F0" w14:textId="77777777" w:rsidR="00F72407" w:rsidRPr="00FC1197" w:rsidRDefault="00F72407" w:rsidP="005E092C">
      <w:pPr>
        <w:pStyle w:val="Heading2"/>
        <w:keepLines w:val="0"/>
        <w:spacing w:before="0" w:line="240" w:lineRule="atLeast"/>
        <w:rPr>
          <w:rFonts w:ascii="Arial" w:eastAsiaTheme="minorHAnsi" w:hAnsi="Arial" w:cs="Arial"/>
          <w:bCs w:val="0"/>
          <w:color w:val="FF6E5F"/>
          <w:sz w:val="22"/>
          <w:szCs w:val="20"/>
        </w:rPr>
      </w:pPr>
      <w:r w:rsidRPr="00FC1197">
        <w:rPr>
          <w:rFonts w:ascii="Arial" w:eastAsiaTheme="minorHAnsi" w:hAnsi="Arial" w:cs="Arial"/>
          <w:bCs w:val="0"/>
          <w:color w:val="FF6E5F"/>
          <w:sz w:val="22"/>
          <w:szCs w:val="20"/>
        </w:rPr>
        <w:t>Note</w:t>
      </w:r>
    </w:p>
    <w:p w14:paraId="12372E76" w14:textId="59858E69" w:rsidR="00F72407" w:rsidRPr="00B64A67" w:rsidRDefault="00F72407" w:rsidP="00563170">
      <w:pPr>
        <w:pStyle w:val="NoSpacing"/>
        <w:jc w:val="both"/>
        <w:rPr>
          <w:rFonts w:ascii="Arial" w:hAnsi="Arial" w:cs="Arial"/>
          <w:iCs/>
          <w:color w:val="002060"/>
          <w:sz w:val="20"/>
          <w:szCs w:val="20"/>
        </w:rPr>
      </w:pPr>
      <w:r w:rsidRPr="00B64A67">
        <w:rPr>
          <w:rFonts w:ascii="Arial" w:hAnsi="Arial" w:cs="Arial"/>
          <w:iCs/>
          <w:color w:val="002060"/>
          <w:sz w:val="20"/>
          <w:szCs w:val="20"/>
        </w:rPr>
        <w:t xml:space="preserve">This </w:t>
      </w:r>
      <w:r w:rsidR="0068115A" w:rsidRPr="00B64A67">
        <w:rPr>
          <w:rFonts w:ascii="Arial" w:hAnsi="Arial" w:cs="Arial"/>
          <w:iCs/>
          <w:color w:val="002060"/>
          <w:sz w:val="20"/>
          <w:szCs w:val="20"/>
        </w:rPr>
        <w:t xml:space="preserve">Role Definition </w:t>
      </w:r>
      <w:r w:rsidRPr="00B64A67">
        <w:rPr>
          <w:rFonts w:ascii="Arial" w:hAnsi="Arial" w:cs="Arial"/>
          <w:iCs/>
          <w:color w:val="002060"/>
          <w:sz w:val="20"/>
          <w:szCs w:val="20"/>
        </w:rPr>
        <w:t xml:space="preserve">is not an exhaustive list of what may be expected of you in the role.  It is non-contractual and may be amended by the </w:t>
      </w:r>
      <w:r w:rsidR="00535577" w:rsidRPr="00B64A67">
        <w:rPr>
          <w:rFonts w:ascii="Arial" w:hAnsi="Arial" w:cs="Arial"/>
          <w:iCs/>
          <w:color w:val="002060"/>
          <w:sz w:val="20"/>
          <w:szCs w:val="20"/>
        </w:rPr>
        <w:t>school</w:t>
      </w:r>
      <w:r w:rsidRPr="00B64A67">
        <w:rPr>
          <w:rFonts w:ascii="Arial" w:hAnsi="Arial" w:cs="Arial"/>
          <w:iCs/>
          <w:color w:val="002060"/>
          <w:sz w:val="20"/>
          <w:szCs w:val="20"/>
        </w:rPr>
        <w:t xml:space="preserve"> from time to time.</w:t>
      </w:r>
    </w:p>
    <w:p w14:paraId="593A6BBD" w14:textId="77777777" w:rsidR="004407C7" w:rsidRPr="00FC1197" w:rsidRDefault="004407C7" w:rsidP="004407C7">
      <w:pPr>
        <w:rPr>
          <w:rFonts w:ascii="Arial" w:hAnsi="Arial" w:cs="Arial"/>
          <w:b/>
          <w:color w:val="FF6E5F"/>
          <w:sz w:val="22"/>
        </w:rPr>
      </w:pPr>
    </w:p>
    <w:p w14:paraId="497E7529" w14:textId="320086A6" w:rsidR="004407C7" w:rsidRPr="00FC1197" w:rsidRDefault="004407C7" w:rsidP="004407C7">
      <w:pPr>
        <w:rPr>
          <w:rFonts w:ascii="Arial" w:hAnsi="Arial" w:cs="Arial"/>
          <w:b/>
          <w:color w:val="FF6E5F"/>
          <w:sz w:val="22"/>
        </w:rPr>
      </w:pPr>
      <w:r w:rsidRPr="00FC1197">
        <w:rPr>
          <w:rFonts w:ascii="Arial" w:hAnsi="Arial" w:cs="Arial"/>
          <w:b/>
          <w:color w:val="FF6E5F"/>
          <w:sz w:val="22"/>
        </w:rPr>
        <w:t>Applications</w:t>
      </w:r>
    </w:p>
    <w:p w14:paraId="136181E9"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Applicants should complete the School’s application form, which can be obtained from the website (</w:t>
      </w:r>
      <w:hyperlink r:id="rId11" w:history="1">
        <w:r w:rsidRPr="00B64A67">
          <w:rPr>
            <w:rFonts w:ascii="Arial" w:hAnsi="Arial" w:cs="Arial"/>
            <w:color w:val="002060"/>
            <w:sz w:val="20"/>
            <w:szCs w:val="20"/>
          </w:rPr>
          <w:t>www.uppingham.co.uk</w:t>
        </w:r>
      </w:hyperlink>
      <w:r w:rsidRPr="00B64A67">
        <w:rPr>
          <w:rFonts w:ascii="Arial" w:hAnsi="Arial" w:cs="Arial"/>
          <w:color w:val="002060"/>
          <w:sz w:val="20"/>
          <w:szCs w:val="20"/>
        </w:rPr>
        <w:t xml:space="preserve">) and returned, when completed, to </w:t>
      </w:r>
      <w:hyperlink r:id="rId12" w:history="1">
        <w:r w:rsidRPr="00B64A67">
          <w:rPr>
            <w:rFonts w:ascii="Arial" w:hAnsi="Arial" w:cs="Arial"/>
            <w:color w:val="002060"/>
            <w:sz w:val="20"/>
            <w:szCs w:val="20"/>
          </w:rPr>
          <w:t>hr@uppingham.co.uk</w:t>
        </w:r>
      </w:hyperlink>
      <w:r w:rsidRPr="00B64A67">
        <w:rPr>
          <w:rFonts w:ascii="Arial" w:hAnsi="Arial" w:cs="Arial"/>
          <w:color w:val="002060"/>
          <w:sz w:val="20"/>
          <w:szCs w:val="20"/>
        </w:rPr>
        <w:t>, 01572 822216.</w:t>
      </w:r>
    </w:p>
    <w:p w14:paraId="1EC17D38" w14:textId="77777777" w:rsidR="004407C7" w:rsidRPr="00B64A67" w:rsidRDefault="004407C7" w:rsidP="004407C7">
      <w:pPr>
        <w:rPr>
          <w:rFonts w:ascii="Arial" w:hAnsi="Arial" w:cs="Arial"/>
          <w:color w:val="002060"/>
          <w:sz w:val="20"/>
          <w:szCs w:val="20"/>
        </w:rPr>
      </w:pPr>
    </w:p>
    <w:p w14:paraId="7FEDA24F"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The HR Department</w:t>
      </w:r>
    </w:p>
    <w:p w14:paraId="5A78B027"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Uppingham School</w:t>
      </w:r>
    </w:p>
    <w:p w14:paraId="630AA0F5"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High Street West</w:t>
      </w:r>
    </w:p>
    <w:p w14:paraId="29CDBA36"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 xml:space="preserve">Uppingham </w:t>
      </w:r>
    </w:p>
    <w:p w14:paraId="546D6FF9"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Rutland</w:t>
      </w:r>
    </w:p>
    <w:p w14:paraId="056D92CE" w14:textId="77777777" w:rsidR="004407C7" w:rsidRPr="00B64A67" w:rsidRDefault="004407C7" w:rsidP="004407C7">
      <w:pPr>
        <w:rPr>
          <w:rFonts w:ascii="Arial" w:hAnsi="Arial" w:cs="Arial"/>
          <w:color w:val="002060"/>
          <w:sz w:val="20"/>
          <w:szCs w:val="20"/>
        </w:rPr>
      </w:pPr>
      <w:r w:rsidRPr="00B64A67">
        <w:rPr>
          <w:rFonts w:ascii="Arial" w:hAnsi="Arial" w:cs="Arial"/>
          <w:color w:val="002060"/>
          <w:sz w:val="20"/>
          <w:szCs w:val="20"/>
        </w:rPr>
        <w:t>LE15 9QD</w:t>
      </w:r>
    </w:p>
    <w:p w14:paraId="7153743E" w14:textId="77777777" w:rsidR="001D1DA5" w:rsidRPr="00673774" w:rsidRDefault="001D1DA5" w:rsidP="006A1612">
      <w:pPr>
        <w:pStyle w:val="NoSpacing"/>
        <w:rPr>
          <w:rFonts w:ascii="Arial" w:hAnsi="Arial" w:cs="Arial"/>
          <w:sz w:val="20"/>
          <w:szCs w:val="20"/>
        </w:rPr>
      </w:pPr>
    </w:p>
    <w:sectPr w:rsidR="001D1DA5" w:rsidRPr="00673774" w:rsidSect="00BA5BAA">
      <w:headerReference w:type="default" r:id="rId13"/>
      <w:footerReference w:type="default" r:id="rId14"/>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5865" w14:textId="77777777" w:rsidR="006C31E3" w:rsidRDefault="006C31E3" w:rsidP="00F36479">
      <w:r>
        <w:separator/>
      </w:r>
    </w:p>
  </w:endnote>
  <w:endnote w:type="continuationSeparator" w:id="0">
    <w:p w14:paraId="1372AE9E" w14:textId="77777777" w:rsidR="006C31E3" w:rsidRDefault="006C31E3"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494BAF31"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5B62DC">
      <w:rPr>
        <w:rFonts w:ascii="Times New Roman" w:hAnsi="Times New Roman" w:cs="Times New Roman"/>
        <w:sz w:val="18"/>
        <w:szCs w:val="18"/>
      </w:rPr>
      <w:t>1</w:t>
    </w:r>
    <w:r w:rsidR="00AB4E64">
      <w:rPr>
        <w:rFonts w:ascii="Times New Roman" w:hAnsi="Times New Roman" w:cs="Times New Roman"/>
        <w:sz w:val="18"/>
        <w:szCs w:val="18"/>
      </w:rPr>
      <w:t>4</w:t>
    </w:r>
    <w:r w:rsidRPr="006A1612">
      <w:rPr>
        <w:rFonts w:ascii="Times New Roman" w:hAnsi="Times New Roman" w:cs="Times New Roman"/>
        <w:sz w:val="18"/>
        <w:szCs w:val="18"/>
      </w:rPr>
      <w:t>/</w:t>
    </w:r>
    <w:r w:rsidR="00AB4E64">
      <w:rPr>
        <w:rFonts w:ascii="Times New Roman" w:hAnsi="Times New Roman" w:cs="Times New Roman"/>
        <w:sz w:val="18"/>
        <w:szCs w:val="18"/>
      </w:rPr>
      <w:t>12</w:t>
    </w:r>
    <w:r w:rsidRPr="006A1612">
      <w:rPr>
        <w:rFonts w:ascii="Times New Roman" w:hAnsi="Times New Roman" w:cs="Times New Roman"/>
        <w:sz w:val="18"/>
        <w:szCs w:val="18"/>
      </w:rPr>
      <w:t>/2021/</w:t>
    </w:r>
    <w:r w:rsidR="005B62DC">
      <w:rPr>
        <w:rFonts w:ascii="Times New Roman" w:hAnsi="Times New Roman" w:cs="Times New Roman"/>
        <w:sz w:val="18"/>
        <w:szCs w:val="18"/>
      </w:rPr>
      <w:t>SCT</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B20C" w14:textId="77777777" w:rsidR="006C31E3" w:rsidRDefault="006C31E3" w:rsidP="00F36479">
      <w:r>
        <w:separator/>
      </w:r>
    </w:p>
  </w:footnote>
  <w:footnote w:type="continuationSeparator" w:id="0">
    <w:p w14:paraId="1250E265" w14:textId="77777777" w:rsidR="006C31E3" w:rsidRDefault="006C31E3"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5DAC5CEA" w:rsidR="005E357B" w:rsidRDefault="00C51036" w:rsidP="00C55E1C">
    <w:pPr>
      <w:pStyle w:val="Header"/>
      <w:jc w:val="center"/>
    </w:pPr>
    <w:r>
      <w:rPr>
        <w:noProof/>
        <w:lang w:eastAsia="en-GB"/>
      </w:rPr>
      <w:drawing>
        <wp:anchor distT="0" distB="0" distL="114300" distR="114300" simplePos="0" relativeHeight="251659264" behindDoc="1" locked="0" layoutInCell="1" allowOverlap="1" wp14:anchorId="1702959C" wp14:editId="306083A1">
          <wp:simplePos x="0" y="0"/>
          <wp:positionH relativeFrom="margin">
            <wp:posOffset>2034540</wp:posOffset>
          </wp:positionH>
          <wp:positionV relativeFrom="margin">
            <wp:posOffset>-289560</wp:posOffset>
          </wp:positionV>
          <wp:extent cx="1695600" cy="194400"/>
          <wp:effectExtent l="0" t="0" r="0" b="0"/>
          <wp:wrapSquare wrapText="bothSides"/>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25416"/>
    <w:multiLevelType w:val="hybridMultilevel"/>
    <w:tmpl w:val="51E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D010D0"/>
    <w:multiLevelType w:val="hybridMultilevel"/>
    <w:tmpl w:val="77E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92B75"/>
    <w:multiLevelType w:val="hybridMultilevel"/>
    <w:tmpl w:val="B52CFB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7A37BE"/>
    <w:multiLevelType w:val="hybridMultilevel"/>
    <w:tmpl w:val="447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3C3A4099"/>
    <w:multiLevelType w:val="hybridMultilevel"/>
    <w:tmpl w:val="EB48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518F6"/>
    <w:multiLevelType w:val="hybridMultilevel"/>
    <w:tmpl w:val="6F50E3D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E46BE"/>
    <w:multiLevelType w:val="hybridMultilevel"/>
    <w:tmpl w:val="357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E0FA3"/>
    <w:multiLevelType w:val="hybridMultilevel"/>
    <w:tmpl w:val="F85EB358"/>
    <w:lvl w:ilvl="0" w:tplc="0809000F">
      <w:start w:val="1"/>
      <w:numFmt w:val="decimal"/>
      <w:lvlText w:val="%1."/>
      <w:lvlJc w:val="left"/>
      <w:pPr>
        <w:tabs>
          <w:tab w:val="num" w:pos="780"/>
        </w:tabs>
        <w:ind w:left="780" w:hanging="360"/>
      </w:pPr>
      <w:rPr>
        <w:rFont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94E2981"/>
    <w:multiLevelType w:val="hybridMultilevel"/>
    <w:tmpl w:val="D4A2E8CE"/>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B131EE"/>
    <w:multiLevelType w:val="hybridMultilevel"/>
    <w:tmpl w:val="5FF6DF7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15"/>
  </w:num>
  <w:num w:numId="9" w16cid:durableId="1214852426">
    <w:abstractNumId w:val="6"/>
  </w:num>
  <w:num w:numId="10" w16cid:durableId="505052348">
    <w:abstractNumId w:val="5"/>
  </w:num>
  <w:num w:numId="11" w16cid:durableId="1567835870">
    <w:abstractNumId w:val="4"/>
  </w:num>
  <w:num w:numId="12" w16cid:durableId="1904754345">
    <w:abstractNumId w:val="18"/>
  </w:num>
  <w:num w:numId="13" w16cid:durableId="256059564">
    <w:abstractNumId w:val="10"/>
  </w:num>
  <w:num w:numId="14" w16cid:durableId="1990356631">
    <w:abstractNumId w:val="21"/>
  </w:num>
  <w:num w:numId="15" w16cid:durableId="1954165134">
    <w:abstractNumId w:val="13"/>
  </w:num>
  <w:num w:numId="16" w16cid:durableId="547572904">
    <w:abstractNumId w:val="20"/>
  </w:num>
  <w:num w:numId="17" w16cid:durableId="1164081104">
    <w:abstractNumId w:val="22"/>
  </w:num>
  <w:num w:numId="18" w16cid:durableId="1385522277">
    <w:abstractNumId w:val="17"/>
  </w:num>
  <w:num w:numId="19" w16cid:durableId="1417282506">
    <w:abstractNumId w:val="11"/>
  </w:num>
  <w:num w:numId="20" w16cid:durableId="1489058681">
    <w:abstractNumId w:val="19"/>
  </w:num>
  <w:num w:numId="21" w16cid:durableId="1423454939">
    <w:abstractNumId w:val="14"/>
  </w:num>
  <w:num w:numId="22" w16cid:durableId="1859537011">
    <w:abstractNumId w:val="12"/>
  </w:num>
  <w:num w:numId="23" w16cid:durableId="17909775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4D7A"/>
    <w:rsid w:val="0002757B"/>
    <w:rsid w:val="00027883"/>
    <w:rsid w:val="000310DF"/>
    <w:rsid w:val="00034FD5"/>
    <w:rsid w:val="00041B6E"/>
    <w:rsid w:val="000450E4"/>
    <w:rsid w:val="00051D77"/>
    <w:rsid w:val="0005711C"/>
    <w:rsid w:val="0006196E"/>
    <w:rsid w:val="00063A3E"/>
    <w:rsid w:val="00063F49"/>
    <w:rsid w:val="00082444"/>
    <w:rsid w:val="00091CB6"/>
    <w:rsid w:val="00093E79"/>
    <w:rsid w:val="00093E7A"/>
    <w:rsid w:val="0009407B"/>
    <w:rsid w:val="00094493"/>
    <w:rsid w:val="000A3C24"/>
    <w:rsid w:val="000B118E"/>
    <w:rsid w:val="000B6FA6"/>
    <w:rsid w:val="000C2CEF"/>
    <w:rsid w:val="000C317F"/>
    <w:rsid w:val="000D1162"/>
    <w:rsid w:val="000D210B"/>
    <w:rsid w:val="000D3E0E"/>
    <w:rsid w:val="000D66BF"/>
    <w:rsid w:val="000E2361"/>
    <w:rsid w:val="000E2DD7"/>
    <w:rsid w:val="000E4A17"/>
    <w:rsid w:val="000F0784"/>
    <w:rsid w:val="000F20A2"/>
    <w:rsid w:val="000F51A3"/>
    <w:rsid w:val="00112953"/>
    <w:rsid w:val="0011483F"/>
    <w:rsid w:val="001260BB"/>
    <w:rsid w:val="00127178"/>
    <w:rsid w:val="0013027A"/>
    <w:rsid w:val="001335EB"/>
    <w:rsid w:val="001449DB"/>
    <w:rsid w:val="00171D72"/>
    <w:rsid w:val="00171F5A"/>
    <w:rsid w:val="0017541E"/>
    <w:rsid w:val="00176FFF"/>
    <w:rsid w:val="001771B4"/>
    <w:rsid w:val="0018031E"/>
    <w:rsid w:val="001807E8"/>
    <w:rsid w:val="001812B9"/>
    <w:rsid w:val="001844C6"/>
    <w:rsid w:val="001848C9"/>
    <w:rsid w:val="00190DFB"/>
    <w:rsid w:val="00197669"/>
    <w:rsid w:val="001A081F"/>
    <w:rsid w:val="001A2A98"/>
    <w:rsid w:val="001A44CC"/>
    <w:rsid w:val="001B0697"/>
    <w:rsid w:val="001B4946"/>
    <w:rsid w:val="001B593E"/>
    <w:rsid w:val="001B5EF8"/>
    <w:rsid w:val="001C4EB8"/>
    <w:rsid w:val="001D00E0"/>
    <w:rsid w:val="001D0BC2"/>
    <w:rsid w:val="001D1DA5"/>
    <w:rsid w:val="001E0366"/>
    <w:rsid w:val="001E185D"/>
    <w:rsid w:val="001E313C"/>
    <w:rsid w:val="001F239C"/>
    <w:rsid w:val="001F5DF5"/>
    <w:rsid w:val="002002CA"/>
    <w:rsid w:val="0020047B"/>
    <w:rsid w:val="002047DD"/>
    <w:rsid w:val="00206F7E"/>
    <w:rsid w:val="00211A70"/>
    <w:rsid w:val="0021586C"/>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5D1D"/>
    <w:rsid w:val="002B1362"/>
    <w:rsid w:val="002B5758"/>
    <w:rsid w:val="002B6326"/>
    <w:rsid w:val="002C0F78"/>
    <w:rsid w:val="002C1294"/>
    <w:rsid w:val="002C46AC"/>
    <w:rsid w:val="002D0D0B"/>
    <w:rsid w:val="002D161F"/>
    <w:rsid w:val="002D33B6"/>
    <w:rsid w:val="002D7B1B"/>
    <w:rsid w:val="002E36A5"/>
    <w:rsid w:val="002E70B9"/>
    <w:rsid w:val="002F5AA3"/>
    <w:rsid w:val="002F7258"/>
    <w:rsid w:val="003102D8"/>
    <w:rsid w:val="00311B88"/>
    <w:rsid w:val="00317B35"/>
    <w:rsid w:val="00320A41"/>
    <w:rsid w:val="003210D3"/>
    <w:rsid w:val="003422A3"/>
    <w:rsid w:val="00345E77"/>
    <w:rsid w:val="00346CFA"/>
    <w:rsid w:val="003505B1"/>
    <w:rsid w:val="00350D30"/>
    <w:rsid w:val="00357731"/>
    <w:rsid w:val="003737AF"/>
    <w:rsid w:val="00374846"/>
    <w:rsid w:val="00376B9E"/>
    <w:rsid w:val="0038272A"/>
    <w:rsid w:val="00390187"/>
    <w:rsid w:val="00391FB1"/>
    <w:rsid w:val="00395E3B"/>
    <w:rsid w:val="00397CFC"/>
    <w:rsid w:val="003A3063"/>
    <w:rsid w:val="003B0B35"/>
    <w:rsid w:val="003B4328"/>
    <w:rsid w:val="003B55F7"/>
    <w:rsid w:val="003E0CD4"/>
    <w:rsid w:val="003E167F"/>
    <w:rsid w:val="003E26E2"/>
    <w:rsid w:val="003E4F41"/>
    <w:rsid w:val="003E732A"/>
    <w:rsid w:val="003E7A7D"/>
    <w:rsid w:val="003E7EFB"/>
    <w:rsid w:val="003F2C81"/>
    <w:rsid w:val="003F33F4"/>
    <w:rsid w:val="003F39B8"/>
    <w:rsid w:val="003F5052"/>
    <w:rsid w:val="003F61A2"/>
    <w:rsid w:val="004017B8"/>
    <w:rsid w:val="004079DC"/>
    <w:rsid w:val="0041171C"/>
    <w:rsid w:val="004126FB"/>
    <w:rsid w:val="00416BD1"/>
    <w:rsid w:val="00421E09"/>
    <w:rsid w:val="00424269"/>
    <w:rsid w:val="004323DA"/>
    <w:rsid w:val="004353FD"/>
    <w:rsid w:val="004376F8"/>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0681"/>
    <w:rsid w:val="004A4534"/>
    <w:rsid w:val="004B4A31"/>
    <w:rsid w:val="004C0AD2"/>
    <w:rsid w:val="004C5748"/>
    <w:rsid w:val="004E0004"/>
    <w:rsid w:val="004E357C"/>
    <w:rsid w:val="004E5B5D"/>
    <w:rsid w:val="004F1EFD"/>
    <w:rsid w:val="00510781"/>
    <w:rsid w:val="00523BF2"/>
    <w:rsid w:val="00524D3B"/>
    <w:rsid w:val="005270C4"/>
    <w:rsid w:val="005314BE"/>
    <w:rsid w:val="00533DD4"/>
    <w:rsid w:val="00535577"/>
    <w:rsid w:val="0054219E"/>
    <w:rsid w:val="00543641"/>
    <w:rsid w:val="005441A0"/>
    <w:rsid w:val="00552994"/>
    <w:rsid w:val="00554DF2"/>
    <w:rsid w:val="00556C9C"/>
    <w:rsid w:val="00557887"/>
    <w:rsid w:val="0056184B"/>
    <w:rsid w:val="005628FF"/>
    <w:rsid w:val="00563070"/>
    <w:rsid w:val="00563170"/>
    <w:rsid w:val="00563C91"/>
    <w:rsid w:val="0056604F"/>
    <w:rsid w:val="0057302C"/>
    <w:rsid w:val="005800AC"/>
    <w:rsid w:val="0058237A"/>
    <w:rsid w:val="0058563A"/>
    <w:rsid w:val="00585A24"/>
    <w:rsid w:val="0059214D"/>
    <w:rsid w:val="00597A7D"/>
    <w:rsid w:val="00597BBC"/>
    <w:rsid w:val="005A0E97"/>
    <w:rsid w:val="005B27BB"/>
    <w:rsid w:val="005B4EB5"/>
    <w:rsid w:val="005B5596"/>
    <w:rsid w:val="005B62DC"/>
    <w:rsid w:val="005B7898"/>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5F6825"/>
    <w:rsid w:val="00605856"/>
    <w:rsid w:val="0060724D"/>
    <w:rsid w:val="00607EF9"/>
    <w:rsid w:val="006107D0"/>
    <w:rsid w:val="00614125"/>
    <w:rsid w:val="0062158F"/>
    <w:rsid w:val="00630CCC"/>
    <w:rsid w:val="0063253B"/>
    <w:rsid w:val="00636957"/>
    <w:rsid w:val="006370A8"/>
    <w:rsid w:val="006401B0"/>
    <w:rsid w:val="0064254A"/>
    <w:rsid w:val="00644FC7"/>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7DFE"/>
    <w:rsid w:val="006C0267"/>
    <w:rsid w:val="006C0EF3"/>
    <w:rsid w:val="006C1648"/>
    <w:rsid w:val="006C31E3"/>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5B02"/>
    <w:rsid w:val="007362D4"/>
    <w:rsid w:val="007408EA"/>
    <w:rsid w:val="00745688"/>
    <w:rsid w:val="007537FD"/>
    <w:rsid w:val="00753D98"/>
    <w:rsid w:val="00755D99"/>
    <w:rsid w:val="00770FAA"/>
    <w:rsid w:val="00775358"/>
    <w:rsid w:val="00775E12"/>
    <w:rsid w:val="00777193"/>
    <w:rsid w:val="007779F5"/>
    <w:rsid w:val="00777CFF"/>
    <w:rsid w:val="00781480"/>
    <w:rsid w:val="00783727"/>
    <w:rsid w:val="007837E5"/>
    <w:rsid w:val="007849BE"/>
    <w:rsid w:val="00785B41"/>
    <w:rsid w:val="0079170E"/>
    <w:rsid w:val="00792717"/>
    <w:rsid w:val="00796D93"/>
    <w:rsid w:val="00797361"/>
    <w:rsid w:val="007A1104"/>
    <w:rsid w:val="007A4980"/>
    <w:rsid w:val="007A4EE0"/>
    <w:rsid w:val="007A64C5"/>
    <w:rsid w:val="007B7B45"/>
    <w:rsid w:val="007C1E1D"/>
    <w:rsid w:val="007C52F0"/>
    <w:rsid w:val="007C5D88"/>
    <w:rsid w:val="007D3066"/>
    <w:rsid w:val="007D4A0D"/>
    <w:rsid w:val="007D4D11"/>
    <w:rsid w:val="007D6782"/>
    <w:rsid w:val="007D730E"/>
    <w:rsid w:val="007D76E1"/>
    <w:rsid w:val="007D7B31"/>
    <w:rsid w:val="007E3918"/>
    <w:rsid w:val="007E4CCD"/>
    <w:rsid w:val="007E59E3"/>
    <w:rsid w:val="007F55B6"/>
    <w:rsid w:val="007F6172"/>
    <w:rsid w:val="008005C6"/>
    <w:rsid w:val="00813024"/>
    <w:rsid w:val="00815202"/>
    <w:rsid w:val="00816A94"/>
    <w:rsid w:val="0082044B"/>
    <w:rsid w:val="00821856"/>
    <w:rsid w:val="008377BB"/>
    <w:rsid w:val="00837AA8"/>
    <w:rsid w:val="0084000A"/>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A12FB"/>
    <w:rsid w:val="008A138C"/>
    <w:rsid w:val="008A1538"/>
    <w:rsid w:val="008A1799"/>
    <w:rsid w:val="008A3454"/>
    <w:rsid w:val="008A533F"/>
    <w:rsid w:val="008A5A9E"/>
    <w:rsid w:val="008A6F0C"/>
    <w:rsid w:val="008B37D8"/>
    <w:rsid w:val="008B3C51"/>
    <w:rsid w:val="008B6C40"/>
    <w:rsid w:val="008C015D"/>
    <w:rsid w:val="008C11BD"/>
    <w:rsid w:val="008C4D82"/>
    <w:rsid w:val="008C5352"/>
    <w:rsid w:val="008D34DD"/>
    <w:rsid w:val="008D6537"/>
    <w:rsid w:val="008E6BA7"/>
    <w:rsid w:val="008F1B50"/>
    <w:rsid w:val="008F3DBF"/>
    <w:rsid w:val="008F40F4"/>
    <w:rsid w:val="008F49A1"/>
    <w:rsid w:val="008F798D"/>
    <w:rsid w:val="00900BAA"/>
    <w:rsid w:val="009043B0"/>
    <w:rsid w:val="009111C6"/>
    <w:rsid w:val="009114B7"/>
    <w:rsid w:val="0092082D"/>
    <w:rsid w:val="00925A71"/>
    <w:rsid w:val="00930E59"/>
    <w:rsid w:val="00931CD1"/>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708"/>
    <w:rsid w:val="00983B2A"/>
    <w:rsid w:val="00984DD9"/>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4E29"/>
    <w:rsid w:val="009D56A1"/>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1E48"/>
    <w:rsid w:val="00A353C7"/>
    <w:rsid w:val="00A42004"/>
    <w:rsid w:val="00A51968"/>
    <w:rsid w:val="00A6075D"/>
    <w:rsid w:val="00A773CB"/>
    <w:rsid w:val="00A777EC"/>
    <w:rsid w:val="00A80A3D"/>
    <w:rsid w:val="00A82C0B"/>
    <w:rsid w:val="00A8531B"/>
    <w:rsid w:val="00AA28F7"/>
    <w:rsid w:val="00AB180C"/>
    <w:rsid w:val="00AB4E64"/>
    <w:rsid w:val="00AB5E62"/>
    <w:rsid w:val="00AB7388"/>
    <w:rsid w:val="00AC0597"/>
    <w:rsid w:val="00AC0BA7"/>
    <w:rsid w:val="00AC4BE5"/>
    <w:rsid w:val="00AC4DC1"/>
    <w:rsid w:val="00AD363D"/>
    <w:rsid w:val="00AD5E5E"/>
    <w:rsid w:val="00AD676D"/>
    <w:rsid w:val="00AE01C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394"/>
    <w:rsid w:val="00B10B80"/>
    <w:rsid w:val="00B16598"/>
    <w:rsid w:val="00B22320"/>
    <w:rsid w:val="00B22C25"/>
    <w:rsid w:val="00B259D0"/>
    <w:rsid w:val="00B27718"/>
    <w:rsid w:val="00B3190F"/>
    <w:rsid w:val="00B513B5"/>
    <w:rsid w:val="00B5763C"/>
    <w:rsid w:val="00B61B4D"/>
    <w:rsid w:val="00B61DE3"/>
    <w:rsid w:val="00B641D6"/>
    <w:rsid w:val="00B643B1"/>
    <w:rsid w:val="00B64A67"/>
    <w:rsid w:val="00B67DD5"/>
    <w:rsid w:val="00B71258"/>
    <w:rsid w:val="00B76F0C"/>
    <w:rsid w:val="00B851F5"/>
    <w:rsid w:val="00B868B6"/>
    <w:rsid w:val="00B86982"/>
    <w:rsid w:val="00B90CCD"/>
    <w:rsid w:val="00B91321"/>
    <w:rsid w:val="00B92DD7"/>
    <w:rsid w:val="00B93504"/>
    <w:rsid w:val="00B93A68"/>
    <w:rsid w:val="00B9520D"/>
    <w:rsid w:val="00BA4BE6"/>
    <w:rsid w:val="00BA5BAA"/>
    <w:rsid w:val="00BB0647"/>
    <w:rsid w:val="00BB5208"/>
    <w:rsid w:val="00BC0307"/>
    <w:rsid w:val="00BC5D4C"/>
    <w:rsid w:val="00BD1ED2"/>
    <w:rsid w:val="00BD420F"/>
    <w:rsid w:val="00BD757C"/>
    <w:rsid w:val="00BF1C97"/>
    <w:rsid w:val="00C022CC"/>
    <w:rsid w:val="00C02AA6"/>
    <w:rsid w:val="00C03122"/>
    <w:rsid w:val="00C10441"/>
    <w:rsid w:val="00C14563"/>
    <w:rsid w:val="00C14837"/>
    <w:rsid w:val="00C2119D"/>
    <w:rsid w:val="00C22AC6"/>
    <w:rsid w:val="00C2345D"/>
    <w:rsid w:val="00C249AF"/>
    <w:rsid w:val="00C27D0B"/>
    <w:rsid w:val="00C438C0"/>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5870"/>
    <w:rsid w:val="00C80A8E"/>
    <w:rsid w:val="00C86749"/>
    <w:rsid w:val="00C87F33"/>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D7898"/>
    <w:rsid w:val="00CE3881"/>
    <w:rsid w:val="00CE38D8"/>
    <w:rsid w:val="00CE3EEF"/>
    <w:rsid w:val="00CE633C"/>
    <w:rsid w:val="00CF11BB"/>
    <w:rsid w:val="00CF341C"/>
    <w:rsid w:val="00CF45C8"/>
    <w:rsid w:val="00CF5A73"/>
    <w:rsid w:val="00CF679E"/>
    <w:rsid w:val="00CF6D95"/>
    <w:rsid w:val="00D034EE"/>
    <w:rsid w:val="00D035CA"/>
    <w:rsid w:val="00D03A4A"/>
    <w:rsid w:val="00D04B15"/>
    <w:rsid w:val="00D07768"/>
    <w:rsid w:val="00D07E97"/>
    <w:rsid w:val="00D10524"/>
    <w:rsid w:val="00D138CE"/>
    <w:rsid w:val="00D14DA0"/>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E0209"/>
    <w:rsid w:val="00DE6486"/>
    <w:rsid w:val="00DF243C"/>
    <w:rsid w:val="00DF2759"/>
    <w:rsid w:val="00DF2A33"/>
    <w:rsid w:val="00DF61A7"/>
    <w:rsid w:val="00E00673"/>
    <w:rsid w:val="00E0254E"/>
    <w:rsid w:val="00E03095"/>
    <w:rsid w:val="00E034C1"/>
    <w:rsid w:val="00E13CB7"/>
    <w:rsid w:val="00E1631F"/>
    <w:rsid w:val="00E1776A"/>
    <w:rsid w:val="00E17FF4"/>
    <w:rsid w:val="00E224F9"/>
    <w:rsid w:val="00E23814"/>
    <w:rsid w:val="00E27122"/>
    <w:rsid w:val="00E32CE6"/>
    <w:rsid w:val="00E359D9"/>
    <w:rsid w:val="00E37604"/>
    <w:rsid w:val="00E44D45"/>
    <w:rsid w:val="00E4629E"/>
    <w:rsid w:val="00E54912"/>
    <w:rsid w:val="00E56E4B"/>
    <w:rsid w:val="00E62829"/>
    <w:rsid w:val="00E66CD4"/>
    <w:rsid w:val="00E708CA"/>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4492"/>
    <w:rsid w:val="00EA49FB"/>
    <w:rsid w:val="00EA652F"/>
    <w:rsid w:val="00EB69F5"/>
    <w:rsid w:val="00EC36E8"/>
    <w:rsid w:val="00EC44C0"/>
    <w:rsid w:val="00EC4EFA"/>
    <w:rsid w:val="00EC5A82"/>
    <w:rsid w:val="00ED00BD"/>
    <w:rsid w:val="00ED43E9"/>
    <w:rsid w:val="00ED7A62"/>
    <w:rsid w:val="00EE440F"/>
    <w:rsid w:val="00EE4A41"/>
    <w:rsid w:val="00EE71E9"/>
    <w:rsid w:val="00EF0AFC"/>
    <w:rsid w:val="00EF2CC3"/>
    <w:rsid w:val="00EF4048"/>
    <w:rsid w:val="00F00E97"/>
    <w:rsid w:val="00F04CB3"/>
    <w:rsid w:val="00F200C3"/>
    <w:rsid w:val="00F272A0"/>
    <w:rsid w:val="00F315BC"/>
    <w:rsid w:val="00F35E29"/>
    <w:rsid w:val="00F36479"/>
    <w:rsid w:val="00F376BE"/>
    <w:rsid w:val="00F419EC"/>
    <w:rsid w:val="00F422D4"/>
    <w:rsid w:val="00F42B99"/>
    <w:rsid w:val="00F53AA5"/>
    <w:rsid w:val="00F544FE"/>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24E0"/>
    <w:rsid w:val="00FA2C06"/>
    <w:rsid w:val="00FA2DAC"/>
    <w:rsid w:val="00FA4A9F"/>
    <w:rsid w:val="00FA5404"/>
    <w:rsid w:val="00FB2A78"/>
    <w:rsid w:val="00FB66BD"/>
    <w:rsid w:val="00FB68E1"/>
    <w:rsid w:val="00FC1197"/>
    <w:rsid w:val="00FC6C22"/>
    <w:rsid w:val="00FD0801"/>
    <w:rsid w:val="00FD29D0"/>
    <w:rsid w:val="00FD3320"/>
    <w:rsid w:val="00FD6208"/>
    <w:rsid w:val="00FD7FB7"/>
    <w:rsid w:val="00FE0546"/>
    <w:rsid w:val="00FE16AE"/>
    <w:rsid w:val="00FE367A"/>
    <w:rsid w:val="00FE3C7A"/>
    <w:rsid w:val="00FE4DC8"/>
    <w:rsid w:val="00FE59D8"/>
    <w:rsid w:val="00FE6B70"/>
    <w:rsid w:val="00FF3078"/>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8940096">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uppingha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pingham.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15dd1ed5a2e9bdb768494596597b1c44">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88d5c85a89cec197ece09b2eee529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customXml/itemProps2.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3.xml><?xml version="1.0" encoding="utf-8"?>
<ds:datastoreItem xmlns:ds="http://schemas.openxmlformats.org/officeDocument/2006/customXml" ds:itemID="{0876159A-1B7B-4A95-B29C-2F891F82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Saddique A.</cp:lastModifiedBy>
  <cp:revision>5</cp:revision>
  <cp:lastPrinted>2021-08-13T12:25:00Z</cp:lastPrinted>
  <dcterms:created xsi:type="dcterms:W3CDTF">2023-06-23T15:56:00Z</dcterms:created>
  <dcterms:modified xsi:type="dcterms:W3CDTF">2023-06-26T10:18:00Z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