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E2B7" w14:textId="5B9239E9" w:rsidR="004130DF" w:rsidRPr="0088020E" w:rsidRDefault="004130DF" w:rsidP="004130DF">
      <w:pPr>
        <w:rPr>
          <w:rFonts w:ascii="Arial" w:hAnsi="Arial" w:cs="Arial"/>
          <w:color w:val="00003C"/>
          <w:sz w:val="32"/>
          <w:szCs w:val="32"/>
        </w:rPr>
      </w:pPr>
      <w:r w:rsidRPr="0088020E">
        <w:rPr>
          <w:rFonts w:ascii="Arial" w:hAnsi="Arial" w:cs="Arial"/>
          <w:color w:val="00003C"/>
          <w:sz w:val="32"/>
          <w:szCs w:val="32"/>
        </w:rPr>
        <w:t>Job Description</w:t>
      </w:r>
    </w:p>
    <w:p w14:paraId="38F384CC" w14:textId="337E26C9" w:rsidR="004130DF" w:rsidRPr="0088020E" w:rsidRDefault="3C04D88C" w:rsidP="004130DF">
      <w:pPr>
        <w:spacing w:before="360" w:after="0"/>
        <w:rPr>
          <w:rFonts w:ascii="Arial" w:hAnsi="Arial" w:cs="Arial"/>
          <w:b/>
          <w:bCs/>
          <w:color w:val="00003C"/>
        </w:rPr>
      </w:pPr>
      <w:r w:rsidRPr="0088020E">
        <w:rPr>
          <w:rFonts w:ascii="Arial" w:hAnsi="Arial" w:cs="Arial"/>
          <w:b/>
          <w:bCs/>
          <w:color w:val="00003C"/>
        </w:rPr>
        <w:t>Job Title:</w:t>
      </w:r>
      <w:r w:rsidR="0E450C53"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 xml:space="preserve">Graduate Sports </w:t>
      </w:r>
      <w:r w:rsidR="000A0E0A" w:rsidRPr="0088020E">
        <w:rPr>
          <w:rFonts w:ascii="Arial" w:hAnsi="Arial" w:cs="Arial"/>
          <w:b/>
          <w:bCs/>
          <w:color w:val="00003C"/>
        </w:rPr>
        <w:t xml:space="preserve">Performance </w:t>
      </w:r>
      <w:r w:rsidRPr="0088020E">
        <w:rPr>
          <w:rFonts w:ascii="Arial" w:hAnsi="Arial" w:cs="Arial"/>
          <w:b/>
          <w:bCs/>
          <w:color w:val="00003C"/>
        </w:rPr>
        <w:t>Coach</w:t>
      </w:r>
      <w:r w:rsidR="00FD61BF">
        <w:rPr>
          <w:rFonts w:ascii="Arial" w:hAnsi="Arial" w:cs="Arial"/>
          <w:b/>
          <w:bCs/>
          <w:color w:val="00003C"/>
        </w:rPr>
        <w:t xml:space="preserve"> (Cricket)</w:t>
      </w:r>
    </w:p>
    <w:p w14:paraId="1D9C2A67" w14:textId="4CAE2BCC" w:rsidR="004130DF" w:rsidRPr="0088020E" w:rsidRDefault="3C04D88C" w:rsidP="004130DF">
      <w:pPr>
        <w:spacing w:after="0"/>
        <w:rPr>
          <w:rFonts w:ascii="Arial" w:hAnsi="Arial" w:cs="Arial"/>
          <w:b/>
          <w:bCs/>
          <w:color w:val="00003C"/>
        </w:rPr>
      </w:pPr>
      <w:r w:rsidRPr="0088020E">
        <w:rPr>
          <w:rFonts w:ascii="Arial" w:hAnsi="Arial" w:cs="Arial"/>
          <w:b/>
          <w:bCs/>
          <w:color w:val="00003C"/>
        </w:rPr>
        <w:t>Reports to:</w:t>
      </w:r>
      <w:r w:rsidR="650E7E40"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Director of Cricket</w:t>
      </w:r>
    </w:p>
    <w:p w14:paraId="0B1382F2" w14:textId="77777777" w:rsidR="004130DF" w:rsidRPr="0088020E" w:rsidRDefault="004130DF" w:rsidP="004130DF">
      <w:pPr>
        <w:rPr>
          <w:rFonts w:ascii="Arial" w:hAnsi="Arial" w:cs="Arial"/>
          <w:color w:val="00003C"/>
          <w:sz w:val="20"/>
          <w:szCs w:val="20"/>
        </w:rPr>
      </w:pPr>
    </w:p>
    <w:p w14:paraId="62750451" w14:textId="0534D8B2" w:rsidR="004130DF" w:rsidRPr="0088020E" w:rsidRDefault="004130DF" w:rsidP="315306EC">
      <w:pPr>
        <w:spacing w:after="0"/>
        <w:rPr>
          <w:rFonts w:ascii="Arial" w:hAnsi="Arial" w:cs="Arial"/>
          <w:b/>
          <w:bCs/>
          <w:color w:val="00003C"/>
        </w:rPr>
      </w:pPr>
      <w:r w:rsidRPr="0088020E">
        <w:rPr>
          <w:rFonts w:ascii="Arial" w:hAnsi="Arial" w:cs="Arial"/>
          <w:b/>
          <w:bCs/>
          <w:color w:val="00003C"/>
        </w:rPr>
        <w:t>Job context</w:t>
      </w:r>
    </w:p>
    <w:p w14:paraId="5316394F" w14:textId="6647A4D5" w:rsidR="0F244967" w:rsidRPr="0088020E" w:rsidRDefault="0F244967" w:rsidP="19F438D3">
      <w:pPr>
        <w:pStyle w:val="Heading2"/>
        <w:rPr>
          <w:rFonts w:eastAsia="Arial"/>
          <w:b w:val="0"/>
          <w:color w:val="00003C"/>
          <w:sz w:val="20"/>
        </w:rPr>
      </w:pPr>
      <w:r w:rsidRPr="0088020E">
        <w:rPr>
          <w:rFonts w:eastAsia="Arial"/>
          <w:b w:val="0"/>
          <w:color w:val="00003C"/>
          <w:sz w:val="20"/>
        </w:rPr>
        <w:t>Uppingham School is a co-educational, boarding and day school serving 850 pupils aged 1</w:t>
      </w:r>
      <w:r w:rsidR="001B1167">
        <w:rPr>
          <w:rFonts w:eastAsia="Arial"/>
          <w:b w:val="0"/>
          <w:color w:val="00003C"/>
          <w:sz w:val="20"/>
        </w:rPr>
        <w:t>1</w:t>
      </w:r>
      <w:r w:rsidRPr="0088020E">
        <w:rPr>
          <w:rFonts w:eastAsia="Arial"/>
          <w:b w:val="0"/>
          <w:color w:val="00003C"/>
          <w:sz w:val="20"/>
        </w:rPr>
        <w:t>-18. The teaching staff number 120. Teachers are supported by professional services departments responsible for grounds and gardens, commercial enterprises, marketing, business development, human resources, IT, finance, health and safety, health care, operational services, and estates. Uppingham School has the highest ambitions. We aim to be the school of first choice in the UK and believe that our holistic educational philosophy encapsulates what twenty-first century education ought to be.</w:t>
      </w:r>
    </w:p>
    <w:p w14:paraId="1FDA5F64" w14:textId="561332B2"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Uppingham School has a strong sporting tradition and prides itself on offering a variety of sports to its pupils, as well as offering an enjoyable experience that enables all pupils to develop their athletic skills and ignite their passion for sport.</w:t>
      </w:r>
    </w:p>
    <w:p w14:paraId="43107B6E" w14:textId="5FA57F29" w:rsidR="009B6C08" w:rsidRPr="0088020E" w:rsidRDefault="009B6C08" w:rsidP="315306EC">
      <w:pPr>
        <w:pStyle w:val="NoSpacing"/>
        <w:rPr>
          <w:rFonts w:ascii="Arial" w:hAnsi="Arial" w:cs="Arial"/>
          <w:color w:val="00003C"/>
          <w:sz w:val="20"/>
          <w:szCs w:val="20"/>
        </w:rPr>
      </w:pPr>
    </w:p>
    <w:p w14:paraId="4064D4E1" w14:textId="6D4251A4"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 xml:space="preserve">Uppingham School’s vision for sport includes delivering a sport and physical activities programme that is inclusive, </w:t>
      </w:r>
      <w:r w:rsidR="1CFA95CE" w:rsidRPr="0088020E">
        <w:rPr>
          <w:rFonts w:ascii="Arial" w:hAnsi="Arial" w:cs="Arial"/>
          <w:color w:val="00003C"/>
          <w:sz w:val="20"/>
          <w:szCs w:val="20"/>
        </w:rPr>
        <w:t>flexible</w:t>
      </w:r>
      <w:r w:rsidR="2026C473" w:rsidRPr="0088020E">
        <w:rPr>
          <w:rFonts w:ascii="Arial" w:hAnsi="Arial" w:cs="Arial"/>
          <w:color w:val="00003C"/>
          <w:sz w:val="20"/>
          <w:szCs w:val="20"/>
        </w:rPr>
        <w:t xml:space="preserve">, </w:t>
      </w:r>
      <w:r w:rsidRPr="0088020E">
        <w:rPr>
          <w:rFonts w:ascii="Arial" w:hAnsi="Arial" w:cs="Arial"/>
          <w:color w:val="00003C"/>
          <w:sz w:val="20"/>
          <w:szCs w:val="20"/>
        </w:rPr>
        <w:t xml:space="preserve">and supportive of our pupils’ needs. This vision also allows for the elite to achieve their potential, to receive expert coaching and to be linked up with the appropriate </w:t>
      </w:r>
      <w:r w:rsidR="08440B76" w:rsidRPr="0088020E">
        <w:rPr>
          <w:rFonts w:ascii="Arial" w:hAnsi="Arial" w:cs="Arial"/>
          <w:color w:val="00003C"/>
          <w:sz w:val="20"/>
          <w:szCs w:val="20"/>
        </w:rPr>
        <w:t xml:space="preserve">player </w:t>
      </w:r>
      <w:r w:rsidRPr="0088020E">
        <w:rPr>
          <w:rFonts w:ascii="Arial" w:hAnsi="Arial" w:cs="Arial"/>
          <w:color w:val="00003C"/>
          <w:sz w:val="20"/>
          <w:szCs w:val="20"/>
        </w:rPr>
        <w:t xml:space="preserve">pathways. </w:t>
      </w:r>
    </w:p>
    <w:p w14:paraId="5D139905" w14:textId="485A0BE2" w:rsidR="315306EC" w:rsidRPr="0088020E" w:rsidRDefault="315306EC" w:rsidP="315306EC">
      <w:pPr>
        <w:pStyle w:val="NoSpacing"/>
        <w:rPr>
          <w:rFonts w:ascii="Arial" w:hAnsi="Arial" w:cs="Arial"/>
          <w:color w:val="00003C"/>
          <w:sz w:val="20"/>
          <w:szCs w:val="20"/>
        </w:rPr>
      </w:pPr>
    </w:p>
    <w:p w14:paraId="619308EC" w14:textId="77777777" w:rsidR="00EC39D5" w:rsidRDefault="004130DF" w:rsidP="00EC39D5">
      <w:pPr>
        <w:rPr>
          <w:rFonts w:ascii="Arial" w:hAnsi="Arial" w:cs="Arial"/>
          <w:color w:val="00003C"/>
          <w:sz w:val="20"/>
          <w:szCs w:val="20"/>
        </w:rPr>
      </w:pPr>
      <w:r w:rsidRPr="0088020E">
        <w:rPr>
          <w:rFonts w:ascii="Arial" w:hAnsi="Arial" w:cs="Arial"/>
          <w:color w:val="00003C"/>
          <w:sz w:val="20"/>
          <w:szCs w:val="20"/>
        </w:rPr>
        <w:t xml:space="preserve">The </w:t>
      </w:r>
      <w:r w:rsidR="6B435B27" w:rsidRPr="0088020E">
        <w:rPr>
          <w:rFonts w:ascii="Arial" w:hAnsi="Arial" w:cs="Arial"/>
          <w:color w:val="00003C"/>
          <w:sz w:val="20"/>
          <w:szCs w:val="20"/>
        </w:rPr>
        <w:t xml:space="preserve">appointed </w:t>
      </w:r>
      <w:r w:rsidR="00B70DA8" w:rsidRPr="0088020E">
        <w:rPr>
          <w:rFonts w:ascii="Arial" w:hAnsi="Arial" w:cs="Arial"/>
          <w:color w:val="00003C"/>
          <w:sz w:val="20"/>
          <w:szCs w:val="20"/>
        </w:rPr>
        <w:t>C</w:t>
      </w:r>
      <w:r w:rsidRPr="0088020E">
        <w:rPr>
          <w:rFonts w:ascii="Arial" w:hAnsi="Arial" w:cs="Arial"/>
          <w:color w:val="00003C"/>
          <w:sz w:val="20"/>
          <w:szCs w:val="20"/>
        </w:rPr>
        <w:t xml:space="preserve">oach will </w:t>
      </w:r>
      <w:r w:rsidR="009B6C08" w:rsidRPr="0088020E">
        <w:rPr>
          <w:rFonts w:ascii="Arial" w:hAnsi="Arial" w:cs="Arial"/>
          <w:color w:val="00003C"/>
          <w:sz w:val="20"/>
          <w:szCs w:val="20"/>
        </w:rPr>
        <w:t xml:space="preserve">support the </w:t>
      </w:r>
      <w:r w:rsidR="000A0E0A" w:rsidRPr="0088020E">
        <w:rPr>
          <w:rFonts w:ascii="Arial" w:hAnsi="Arial" w:cs="Arial"/>
          <w:color w:val="00003C"/>
          <w:sz w:val="20"/>
          <w:szCs w:val="20"/>
        </w:rPr>
        <w:t>Sports Department</w:t>
      </w:r>
      <w:r w:rsidR="009B6C08" w:rsidRPr="0088020E">
        <w:rPr>
          <w:rFonts w:ascii="Arial" w:hAnsi="Arial" w:cs="Arial"/>
          <w:color w:val="00003C"/>
          <w:sz w:val="20"/>
          <w:szCs w:val="20"/>
        </w:rPr>
        <w:t xml:space="preserve"> in </w:t>
      </w:r>
      <w:r w:rsidR="13AD41C9" w:rsidRPr="0088020E">
        <w:rPr>
          <w:rFonts w:ascii="Arial" w:hAnsi="Arial" w:cs="Arial"/>
          <w:color w:val="00003C"/>
          <w:sz w:val="20"/>
          <w:szCs w:val="20"/>
        </w:rPr>
        <w:t xml:space="preserve">the </w:t>
      </w:r>
      <w:r w:rsidR="009B6C08" w:rsidRPr="0088020E">
        <w:rPr>
          <w:rFonts w:ascii="Arial" w:hAnsi="Arial" w:cs="Arial"/>
          <w:color w:val="00003C"/>
          <w:sz w:val="20"/>
          <w:szCs w:val="20"/>
        </w:rPr>
        <w:t xml:space="preserve">delivery of </w:t>
      </w:r>
      <w:r w:rsidR="000A0E0A" w:rsidRPr="0088020E">
        <w:rPr>
          <w:rFonts w:ascii="Arial" w:hAnsi="Arial" w:cs="Arial"/>
          <w:color w:val="00003C"/>
          <w:sz w:val="20"/>
          <w:szCs w:val="20"/>
        </w:rPr>
        <w:t xml:space="preserve">the </w:t>
      </w:r>
      <w:r w:rsidR="00FD61BF">
        <w:rPr>
          <w:rFonts w:ascii="Arial" w:hAnsi="Arial" w:cs="Arial"/>
          <w:color w:val="00003C"/>
          <w:sz w:val="20"/>
          <w:szCs w:val="20"/>
        </w:rPr>
        <w:t xml:space="preserve">cricketing and </w:t>
      </w:r>
      <w:r w:rsidR="000A0E0A" w:rsidRPr="0088020E">
        <w:rPr>
          <w:rFonts w:ascii="Arial" w:hAnsi="Arial" w:cs="Arial"/>
          <w:color w:val="00003C"/>
          <w:sz w:val="20"/>
          <w:szCs w:val="20"/>
        </w:rPr>
        <w:t>sporting</w:t>
      </w:r>
      <w:r w:rsidR="009B6C08" w:rsidRPr="0088020E">
        <w:rPr>
          <w:rFonts w:ascii="Arial" w:hAnsi="Arial" w:cs="Arial"/>
          <w:color w:val="00003C"/>
          <w:sz w:val="20"/>
          <w:szCs w:val="20"/>
        </w:rPr>
        <w:t xml:space="preserve"> provision at the </w:t>
      </w:r>
      <w:r w:rsidR="39794DCF" w:rsidRPr="0088020E">
        <w:rPr>
          <w:rFonts w:ascii="Arial" w:hAnsi="Arial" w:cs="Arial"/>
          <w:color w:val="00003C"/>
          <w:sz w:val="20"/>
          <w:szCs w:val="20"/>
        </w:rPr>
        <w:t>school</w:t>
      </w:r>
      <w:r w:rsidR="009B6C08" w:rsidRPr="0088020E">
        <w:rPr>
          <w:rFonts w:ascii="Arial" w:hAnsi="Arial" w:cs="Arial"/>
          <w:color w:val="00003C"/>
          <w:sz w:val="20"/>
          <w:szCs w:val="20"/>
        </w:rPr>
        <w:t>.</w:t>
      </w:r>
      <w:r w:rsidR="00C3578D">
        <w:rPr>
          <w:rFonts w:ascii="Arial" w:hAnsi="Arial" w:cs="Arial"/>
          <w:color w:val="00003C"/>
          <w:sz w:val="20"/>
          <w:szCs w:val="20"/>
        </w:rPr>
        <w:t xml:space="preserve"> </w:t>
      </w:r>
      <w:r w:rsidR="009B6C08" w:rsidRPr="0088020E">
        <w:rPr>
          <w:rFonts w:ascii="Arial" w:hAnsi="Arial" w:cs="Arial"/>
          <w:color w:val="00003C"/>
          <w:sz w:val="20"/>
          <w:szCs w:val="20"/>
        </w:rPr>
        <w:t xml:space="preserve">They will be expected to </w:t>
      </w:r>
      <w:r w:rsidRPr="0088020E">
        <w:rPr>
          <w:rFonts w:ascii="Arial" w:hAnsi="Arial" w:cs="Arial"/>
          <w:color w:val="00003C"/>
          <w:sz w:val="20"/>
          <w:szCs w:val="20"/>
        </w:rPr>
        <w:t xml:space="preserve">lead a team, designing their sessions </w:t>
      </w:r>
      <w:r w:rsidR="009B6C08" w:rsidRPr="0088020E">
        <w:rPr>
          <w:rFonts w:ascii="Arial" w:hAnsi="Arial" w:cs="Arial"/>
          <w:color w:val="00003C"/>
          <w:sz w:val="20"/>
          <w:szCs w:val="20"/>
        </w:rPr>
        <w:t>so that they are</w:t>
      </w:r>
      <w:r w:rsidRPr="0088020E">
        <w:rPr>
          <w:rFonts w:ascii="Arial" w:hAnsi="Arial" w:cs="Arial"/>
          <w:color w:val="00003C"/>
          <w:sz w:val="20"/>
          <w:szCs w:val="20"/>
        </w:rPr>
        <w:t xml:space="preserve"> safe</w:t>
      </w:r>
      <w:r w:rsidR="410436CC" w:rsidRPr="0088020E">
        <w:rPr>
          <w:rFonts w:ascii="Arial" w:hAnsi="Arial" w:cs="Arial"/>
          <w:color w:val="00003C"/>
          <w:sz w:val="20"/>
          <w:szCs w:val="20"/>
        </w:rPr>
        <w:t xml:space="preserve">, </w:t>
      </w:r>
      <w:r w:rsidR="51C7B153" w:rsidRPr="0088020E">
        <w:rPr>
          <w:rFonts w:ascii="Arial" w:hAnsi="Arial" w:cs="Arial"/>
          <w:color w:val="00003C"/>
          <w:sz w:val="20"/>
          <w:szCs w:val="20"/>
        </w:rPr>
        <w:t>engaging,</w:t>
      </w:r>
      <w:r w:rsidR="3C1D144E" w:rsidRPr="0088020E">
        <w:rPr>
          <w:rFonts w:ascii="Arial" w:hAnsi="Arial" w:cs="Arial"/>
          <w:color w:val="00003C"/>
          <w:sz w:val="20"/>
          <w:szCs w:val="20"/>
        </w:rPr>
        <w:t xml:space="preserve"> and appropriate</w:t>
      </w:r>
      <w:r w:rsidRPr="0088020E">
        <w:rPr>
          <w:rFonts w:ascii="Arial" w:hAnsi="Arial" w:cs="Arial"/>
          <w:color w:val="00003C"/>
          <w:sz w:val="20"/>
          <w:szCs w:val="20"/>
        </w:rPr>
        <w:t xml:space="preserve"> </w:t>
      </w:r>
      <w:r w:rsidR="41ED72A5" w:rsidRPr="0088020E">
        <w:rPr>
          <w:rFonts w:ascii="Arial" w:hAnsi="Arial" w:cs="Arial"/>
          <w:color w:val="00003C"/>
          <w:sz w:val="20"/>
          <w:szCs w:val="20"/>
        </w:rPr>
        <w:t xml:space="preserve">to the players they are coaching. They will also be expected to support </w:t>
      </w:r>
      <w:r w:rsidR="48F6F2B1" w:rsidRPr="0088020E">
        <w:rPr>
          <w:rFonts w:ascii="Arial" w:hAnsi="Arial" w:cs="Arial"/>
          <w:color w:val="00003C"/>
          <w:sz w:val="20"/>
          <w:szCs w:val="20"/>
        </w:rPr>
        <w:t>p</w:t>
      </w:r>
      <w:r w:rsidR="7FA91BFD" w:rsidRPr="0088020E">
        <w:rPr>
          <w:rFonts w:ascii="Arial" w:hAnsi="Arial" w:cs="Arial"/>
          <w:color w:val="00003C"/>
          <w:sz w:val="20"/>
          <w:szCs w:val="20"/>
        </w:rPr>
        <w:t xml:space="preserve">rep </w:t>
      </w:r>
      <w:r w:rsidR="4B586120" w:rsidRPr="0088020E">
        <w:rPr>
          <w:rFonts w:ascii="Arial" w:hAnsi="Arial" w:cs="Arial"/>
          <w:color w:val="00003C"/>
          <w:sz w:val="20"/>
          <w:szCs w:val="20"/>
        </w:rPr>
        <w:t>s</w:t>
      </w:r>
      <w:r w:rsidR="7FA91BFD" w:rsidRPr="0088020E">
        <w:rPr>
          <w:rFonts w:ascii="Arial" w:hAnsi="Arial" w:cs="Arial"/>
          <w:color w:val="00003C"/>
          <w:sz w:val="20"/>
          <w:szCs w:val="20"/>
        </w:rPr>
        <w:t xml:space="preserve">chool and wider outreach programmes and play a part in the overall promotion and success of Uppingham </w:t>
      </w:r>
      <w:r w:rsidR="1B063F7A" w:rsidRPr="0088020E">
        <w:rPr>
          <w:rFonts w:ascii="Arial" w:hAnsi="Arial" w:cs="Arial"/>
          <w:color w:val="00003C"/>
          <w:sz w:val="20"/>
          <w:szCs w:val="20"/>
        </w:rPr>
        <w:t>S</w:t>
      </w:r>
      <w:r w:rsidR="7FA91BFD" w:rsidRPr="0088020E">
        <w:rPr>
          <w:rFonts w:ascii="Arial" w:hAnsi="Arial" w:cs="Arial"/>
          <w:color w:val="00003C"/>
          <w:sz w:val="20"/>
          <w:szCs w:val="20"/>
        </w:rPr>
        <w:t>port</w:t>
      </w:r>
      <w:r w:rsidR="00FD61BF">
        <w:rPr>
          <w:rFonts w:ascii="Arial" w:hAnsi="Arial" w:cs="Arial"/>
          <w:color w:val="00003C"/>
          <w:sz w:val="20"/>
          <w:szCs w:val="20"/>
        </w:rPr>
        <w:t>, as well as to be involved in the boarding life of the school.</w:t>
      </w:r>
      <w:bookmarkStart w:id="0" w:name="_Hlk221191866"/>
      <w:r w:rsidR="00EC39D5" w:rsidRPr="00EC39D5">
        <w:rPr>
          <w:rFonts w:ascii="Arial" w:hAnsi="Arial" w:cs="Arial"/>
          <w:color w:val="00003C"/>
          <w:sz w:val="20"/>
          <w:szCs w:val="20"/>
        </w:rPr>
        <w:t xml:space="preserve"> </w:t>
      </w:r>
    </w:p>
    <w:p w14:paraId="55ED5F81" w14:textId="5E548B2F" w:rsidR="00EC39D5" w:rsidRDefault="00EC39D5" w:rsidP="00EC39D5">
      <w:pPr>
        <w:rPr>
          <w:rFonts w:ascii="Arial" w:hAnsi="Arial" w:cs="Arial"/>
          <w:color w:val="00003C"/>
          <w:sz w:val="20"/>
          <w:szCs w:val="20"/>
        </w:rPr>
      </w:pPr>
      <w:r>
        <w:rPr>
          <w:rFonts w:ascii="Arial" w:hAnsi="Arial" w:cs="Arial"/>
          <w:color w:val="00003C"/>
          <w:sz w:val="20"/>
          <w:szCs w:val="20"/>
        </w:rPr>
        <w:t>The postholder will have the opportunity to work directly with our Director of Rugby, Rob Taylor, who played in the World Cup for Scotland. Other coaches on our staff include Trevor Ward (Leicestershire CCC and Kent CCC), Ian Butcher (Leicestershire CCC and Gloucestershire CCC) and acclaimed Zimbabwean all-rounder, Neil Johnson, who is perhaps best known for scoring a century (132*) against Australia (Warne et al) in the 1999 World Cup.</w:t>
      </w:r>
      <w:bookmarkEnd w:id="0"/>
    </w:p>
    <w:p w14:paraId="197DC91D" w14:textId="09607ECE" w:rsidR="004130DF" w:rsidRPr="0088020E" w:rsidRDefault="004130DF" w:rsidP="00EC39D5">
      <w:pPr>
        <w:rPr>
          <w:rFonts w:ascii="Arial" w:hAnsi="Arial" w:cs="Arial"/>
          <w:b/>
          <w:bCs/>
          <w:color w:val="00003C"/>
        </w:rPr>
      </w:pPr>
      <w:r w:rsidRPr="0088020E">
        <w:rPr>
          <w:rFonts w:ascii="Arial" w:hAnsi="Arial" w:cs="Arial"/>
          <w:b/>
          <w:bCs/>
          <w:color w:val="00003C"/>
        </w:rPr>
        <w:t>Job purpose</w:t>
      </w:r>
    </w:p>
    <w:p w14:paraId="19903A32" w14:textId="0DD6AD2D" w:rsidR="004130DF" w:rsidRPr="0088020E" w:rsidRDefault="004130DF" w:rsidP="001B1167">
      <w:pPr>
        <w:pStyle w:val="NoSpacing"/>
        <w:rPr>
          <w:rFonts w:ascii="Arial" w:hAnsi="Arial" w:cs="Arial"/>
          <w:color w:val="00003C"/>
          <w:sz w:val="20"/>
          <w:szCs w:val="20"/>
        </w:rPr>
      </w:pPr>
      <w:r w:rsidRPr="0088020E">
        <w:rPr>
          <w:rFonts w:ascii="Arial" w:hAnsi="Arial" w:cs="Arial"/>
          <w:color w:val="00003C"/>
          <w:sz w:val="20"/>
          <w:szCs w:val="20"/>
        </w:rPr>
        <w:t>To develop</w:t>
      </w:r>
      <w:r w:rsidR="009B6C08" w:rsidRPr="0088020E">
        <w:rPr>
          <w:rFonts w:ascii="Arial" w:hAnsi="Arial" w:cs="Arial"/>
          <w:color w:val="00003C"/>
          <w:sz w:val="20"/>
          <w:szCs w:val="20"/>
        </w:rPr>
        <w:t xml:space="preserve"> </w:t>
      </w:r>
      <w:r w:rsidR="000A0E0A" w:rsidRPr="0088020E">
        <w:rPr>
          <w:rFonts w:ascii="Arial" w:hAnsi="Arial" w:cs="Arial"/>
          <w:color w:val="00003C"/>
          <w:sz w:val="20"/>
          <w:szCs w:val="20"/>
        </w:rPr>
        <w:t xml:space="preserve">young </w:t>
      </w:r>
      <w:r w:rsidR="00FD61BF">
        <w:rPr>
          <w:rFonts w:ascii="Arial" w:hAnsi="Arial" w:cs="Arial"/>
          <w:color w:val="00003C"/>
          <w:sz w:val="20"/>
          <w:szCs w:val="20"/>
        </w:rPr>
        <w:t>cricketers in a number of different areas:</w:t>
      </w:r>
      <w:r w:rsidR="00E65F9D" w:rsidRPr="0088020E">
        <w:rPr>
          <w:rFonts w:ascii="Arial" w:hAnsi="Arial" w:cs="Arial"/>
          <w:color w:val="00003C"/>
          <w:sz w:val="20"/>
          <w:szCs w:val="20"/>
        </w:rPr>
        <w:t xml:space="preserve"> </w:t>
      </w:r>
      <w:r w:rsidRPr="0088020E">
        <w:rPr>
          <w:rFonts w:ascii="Arial" w:hAnsi="Arial" w:cs="Arial"/>
          <w:color w:val="00003C"/>
          <w:sz w:val="20"/>
          <w:szCs w:val="20"/>
        </w:rPr>
        <w:t xml:space="preserve">technically, </w:t>
      </w:r>
      <w:r w:rsidR="37E76ACB" w:rsidRPr="0088020E">
        <w:rPr>
          <w:rFonts w:ascii="Arial" w:hAnsi="Arial" w:cs="Arial"/>
          <w:color w:val="00003C"/>
          <w:sz w:val="20"/>
          <w:szCs w:val="20"/>
        </w:rPr>
        <w:t xml:space="preserve">physically, </w:t>
      </w:r>
      <w:r w:rsidR="417A2FD4" w:rsidRPr="0088020E">
        <w:rPr>
          <w:rFonts w:ascii="Arial" w:hAnsi="Arial" w:cs="Arial"/>
          <w:color w:val="00003C"/>
          <w:sz w:val="20"/>
          <w:szCs w:val="20"/>
        </w:rPr>
        <w:t>tactically</w:t>
      </w:r>
      <w:r w:rsidR="00FD61BF">
        <w:rPr>
          <w:rFonts w:ascii="Arial" w:hAnsi="Arial" w:cs="Arial"/>
          <w:color w:val="00003C"/>
          <w:sz w:val="20"/>
          <w:szCs w:val="20"/>
        </w:rPr>
        <w:t xml:space="preserve"> </w:t>
      </w:r>
      <w:r w:rsidRPr="0088020E">
        <w:rPr>
          <w:rFonts w:ascii="Arial" w:hAnsi="Arial" w:cs="Arial"/>
          <w:color w:val="00003C"/>
          <w:sz w:val="20"/>
          <w:szCs w:val="20"/>
        </w:rPr>
        <w:t>and mentally</w:t>
      </w:r>
      <w:r w:rsidR="0AF0E2BE" w:rsidRPr="0088020E">
        <w:rPr>
          <w:rFonts w:ascii="Arial" w:hAnsi="Arial" w:cs="Arial"/>
          <w:color w:val="00003C"/>
          <w:sz w:val="20"/>
          <w:szCs w:val="20"/>
        </w:rPr>
        <w:t>. To provide</w:t>
      </w:r>
      <w:r w:rsidR="6227BD3B" w:rsidRPr="0088020E">
        <w:rPr>
          <w:rFonts w:ascii="Arial" w:hAnsi="Arial" w:cs="Arial"/>
          <w:color w:val="00003C"/>
          <w:sz w:val="20"/>
          <w:szCs w:val="20"/>
        </w:rPr>
        <w:t xml:space="preserve"> clear</w:t>
      </w:r>
      <w:r w:rsidR="46DF9252" w:rsidRPr="0088020E">
        <w:rPr>
          <w:rFonts w:ascii="Arial" w:hAnsi="Arial" w:cs="Arial"/>
          <w:color w:val="00003C"/>
          <w:sz w:val="20"/>
          <w:szCs w:val="20"/>
        </w:rPr>
        <w:t xml:space="preserve"> and considered opportunities</w:t>
      </w:r>
      <w:r w:rsidR="0AF0E2BE" w:rsidRPr="0088020E">
        <w:rPr>
          <w:rFonts w:ascii="Arial" w:hAnsi="Arial" w:cs="Arial"/>
          <w:color w:val="00003C"/>
          <w:sz w:val="20"/>
          <w:szCs w:val="20"/>
        </w:rPr>
        <w:t xml:space="preserve"> </w:t>
      </w:r>
      <w:r w:rsidR="6CD3E9C6" w:rsidRPr="0088020E">
        <w:rPr>
          <w:rFonts w:ascii="Arial" w:hAnsi="Arial" w:cs="Arial"/>
          <w:color w:val="00003C"/>
          <w:sz w:val="20"/>
          <w:szCs w:val="20"/>
        </w:rPr>
        <w:t xml:space="preserve">for individual and team </w:t>
      </w:r>
      <w:r w:rsidR="48A1E3E0" w:rsidRPr="0088020E">
        <w:rPr>
          <w:rFonts w:ascii="Arial" w:hAnsi="Arial" w:cs="Arial"/>
          <w:color w:val="00003C"/>
          <w:sz w:val="20"/>
          <w:szCs w:val="20"/>
        </w:rPr>
        <w:t>development</w:t>
      </w:r>
      <w:r w:rsidR="74EC46D8" w:rsidRPr="0088020E">
        <w:rPr>
          <w:rFonts w:ascii="Arial" w:hAnsi="Arial" w:cs="Arial"/>
          <w:color w:val="00003C"/>
          <w:sz w:val="20"/>
          <w:szCs w:val="20"/>
        </w:rPr>
        <w:t xml:space="preserve"> and achievement</w:t>
      </w:r>
      <w:r w:rsidR="23331DA7" w:rsidRPr="0088020E">
        <w:rPr>
          <w:rFonts w:ascii="Arial" w:hAnsi="Arial" w:cs="Arial"/>
          <w:color w:val="00003C"/>
          <w:sz w:val="20"/>
          <w:szCs w:val="20"/>
        </w:rPr>
        <w:t>, r</w:t>
      </w:r>
      <w:r w:rsidR="0EC44D90" w:rsidRPr="0088020E">
        <w:rPr>
          <w:rFonts w:ascii="Arial" w:hAnsi="Arial" w:cs="Arial"/>
          <w:color w:val="00003C"/>
          <w:sz w:val="20"/>
          <w:szCs w:val="20"/>
        </w:rPr>
        <w:t>especting</w:t>
      </w:r>
      <w:r w:rsidR="3B97CB92" w:rsidRPr="0088020E">
        <w:rPr>
          <w:rFonts w:ascii="Arial" w:hAnsi="Arial" w:cs="Arial"/>
          <w:color w:val="00003C"/>
          <w:sz w:val="20"/>
          <w:szCs w:val="20"/>
        </w:rPr>
        <w:t xml:space="preserve"> </w:t>
      </w:r>
      <w:r w:rsidR="4FCCAE5C" w:rsidRPr="0088020E">
        <w:rPr>
          <w:rFonts w:ascii="Arial" w:hAnsi="Arial" w:cs="Arial"/>
          <w:color w:val="00003C"/>
          <w:sz w:val="20"/>
          <w:szCs w:val="20"/>
        </w:rPr>
        <w:t xml:space="preserve">both </w:t>
      </w:r>
      <w:r w:rsidR="3B97CB92" w:rsidRPr="0088020E">
        <w:rPr>
          <w:rFonts w:ascii="Arial" w:hAnsi="Arial" w:cs="Arial"/>
          <w:color w:val="00003C"/>
          <w:sz w:val="20"/>
          <w:szCs w:val="20"/>
        </w:rPr>
        <w:t>the values of the</w:t>
      </w:r>
      <w:r w:rsidR="000A0E0A" w:rsidRPr="0088020E">
        <w:rPr>
          <w:rFonts w:ascii="Arial" w:hAnsi="Arial" w:cs="Arial"/>
          <w:color w:val="00003C"/>
          <w:sz w:val="20"/>
          <w:szCs w:val="20"/>
        </w:rPr>
        <w:t xml:space="preserve"> school</w:t>
      </w:r>
      <w:r w:rsidR="3B97CB92" w:rsidRPr="0088020E">
        <w:rPr>
          <w:rFonts w:ascii="Arial" w:hAnsi="Arial" w:cs="Arial"/>
          <w:color w:val="00003C"/>
          <w:sz w:val="20"/>
          <w:szCs w:val="20"/>
        </w:rPr>
        <w:t xml:space="preserve"> and </w:t>
      </w:r>
      <w:r w:rsidR="172B4A3E" w:rsidRPr="0088020E">
        <w:rPr>
          <w:rFonts w:ascii="Arial" w:hAnsi="Arial" w:cs="Arial"/>
          <w:color w:val="00003C"/>
          <w:sz w:val="20"/>
          <w:szCs w:val="20"/>
        </w:rPr>
        <w:t xml:space="preserve">the vision and </w:t>
      </w:r>
      <w:r w:rsidR="3B97CB92" w:rsidRPr="0088020E">
        <w:rPr>
          <w:rFonts w:ascii="Arial" w:hAnsi="Arial" w:cs="Arial"/>
          <w:color w:val="00003C"/>
          <w:sz w:val="20"/>
          <w:szCs w:val="20"/>
        </w:rPr>
        <w:t xml:space="preserve">ethos of the </w:t>
      </w:r>
      <w:r w:rsidR="129279C2" w:rsidRPr="0088020E">
        <w:rPr>
          <w:rFonts w:ascii="Arial" w:hAnsi="Arial" w:cs="Arial"/>
          <w:color w:val="00003C"/>
          <w:sz w:val="20"/>
          <w:szCs w:val="20"/>
        </w:rPr>
        <w:t>school</w:t>
      </w:r>
      <w:r w:rsidR="3B97CB92" w:rsidRPr="0088020E">
        <w:rPr>
          <w:rFonts w:ascii="Arial" w:hAnsi="Arial" w:cs="Arial"/>
          <w:color w:val="00003C"/>
          <w:sz w:val="20"/>
          <w:szCs w:val="20"/>
        </w:rPr>
        <w:t xml:space="preserve"> </w:t>
      </w:r>
      <w:r w:rsidR="000A0E0A" w:rsidRPr="0088020E">
        <w:rPr>
          <w:rFonts w:ascii="Arial" w:hAnsi="Arial" w:cs="Arial"/>
          <w:color w:val="00003C"/>
          <w:sz w:val="20"/>
          <w:szCs w:val="20"/>
        </w:rPr>
        <w:t>sports</w:t>
      </w:r>
      <w:r w:rsidR="3B97CB92" w:rsidRPr="0088020E">
        <w:rPr>
          <w:rFonts w:ascii="Arial" w:hAnsi="Arial" w:cs="Arial"/>
          <w:color w:val="00003C"/>
          <w:sz w:val="20"/>
          <w:szCs w:val="20"/>
        </w:rPr>
        <w:t xml:space="preserve"> programme. </w:t>
      </w:r>
    </w:p>
    <w:p w14:paraId="45158DA3" w14:textId="42BED7C4" w:rsidR="004130DF" w:rsidRPr="0088020E" w:rsidRDefault="007418EB" w:rsidP="009B2ACB">
      <w:pPr>
        <w:spacing w:before="360" w:after="120"/>
        <w:rPr>
          <w:rFonts w:ascii="Arial" w:hAnsi="Arial" w:cs="Arial"/>
          <w:b/>
          <w:bCs/>
          <w:color w:val="00003C"/>
        </w:rPr>
      </w:pPr>
      <w:r w:rsidRPr="0088020E">
        <w:rPr>
          <w:rFonts w:ascii="Arial" w:hAnsi="Arial" w:cs="Arial"/>
          <w:b/>
          <w:bCs/>
          <w:color w:val="00003C"/>
        </w:rPr>
        <w:t>Y</w:t>
      </w:r>
      <w:r w:rsidR="004130DF" w:rsidRPr="0088020E">
        <w:rPr>
          <w:rFonts w:ascii="Arial" w:hAnsi="Arial" w:cs="Arial"/>
          <w:b/>
          <w:bCs/>
          <w:color w:val="00003C"/>
        </w:rPr>
        <w:t xml:space="preserve">our </w:t>
      </w:r>
      <w:r w:rsidR="0C382ABA" w:rsidRPr="0088020E">
        <w:rPr>
          <w:rFonts w:ascii="Arial" w:hAnsi="Arial" w:cs="Arial"/>
          <w:b/>
          <w:bCs/>
          <w:color w:val="00003C"/>
        </w:rPr>
        <w:t>accountabilities</w:t>
      </w:r>
    </w:p>
    <w:p w14:paraId="1D09A983" w14:textId="1FD3EB39" w:rsidR="00CA16A4" w:rsidRPr="00C06A66" w:rsidRDefault="004130DF"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lead, manage and deliver </w:t>
      </w:r>
      <w:r w:rsidR="00FD61BF">
        <w:rPr>
          <w:rFonts w:ascii="Arial" w:hAnsi="Arial" w:cs="Arial"/>
          <w:color w:val="00003C"/>
          <w:sz w:val="20"/>
          <w:szCs w:val="20"/>
          <w:u w:val="single"/>
        </w:rPr>
        <w:t>cricket</w:t>
      </w:r>
      <w:r w:rsidR="001B1167">
        <w:rPr>
          <w:rFonts w:ascii="Arial" w:hAnsi="Arial" w:cs="Arial"/>
          <w:color w:val="00003C"/>
          <w:sz w:val="20"/>
          <w:szCs w:val="20"/>
          <w:u w:val="single"/>
        </w:rPr>
        <w:t xml:space="preserve"> (and other sports)</w:t>
      </w:r>
      <w:r w:rsidRPr="0088020E">
        <w:rPr>
          <w:rFonts w:ascii="Arial" w:hAnsi="Arial" w:cs="Arial"/>
          <w:color w:val="00003C"/>
          <w:sz w:val="20"/>
          <w:szCs w:val="20"/>
          <w:u w:val="single"/>
        </w:rPr>
        <w:t xml:space="preserve"> sessions</w:t>
      </w:r>
      <w:r w:rsidR="05847784" w:rsidRPr="0088020E">
        <w:rPr>
          <w:rFonts w:ascii="Arial" w:hAnsi="Arial" w:cs="Arial"/>
          <w:color w:val="00003C"/>
          <w:sz w:val="20"/>
          <w:szCs w:val="20"/>
          <w:u w:val="single"/>
        </w:rPr>
        <w:t xml:space="preserve"> across all age grades</w:t>
      </w:r>
      <w:r w:rsidRPr="0088020E">
        <w:rPr>
          <w:rFonts w:ascii="Arial" w:hAnsi="Arial" w:cs="Arial"/>
          <w:color w:val="00003C"/>
          <w:sz w:val="20"/>
          <w:szCs w:val="20"/>
        </w:rPr>
        <w:t>: ensure that the sessions are well</w:t>
      </w:r>
      <w:r w:rsidR="00AD5159" w:rsidRPr="0088020E">
        <w:rPr>
          <w:rFonts w:ascii="Arial" w:hAnsi="Arial" w:cs="Arial"/>
          <w:color w:val="00003C"/>
          <w:sz w:val="20"/>
          <w:szCs w:val="20"/>
        </w:rPr>
        <w:t>-</w:t>
      </w:r>
      <w:r w:rsidR="6CD0AEBD" w:rsidRPr="0088020E">
        <w:rPr>
          <w:rFonts w:ascii="Arial" w:hAnsi="Arial" w:cs="Arial"/>
          <w:color w:val="00003C"/>
          <w:sz w:val="20"/>
          <w:szCs w:val="20"/>
        </w:rPr>
        <w:t>p</w:t>
      </w:r>
      <w:r w:rsidRPr="0088020E">
        <w:rPr>
          <w:rFonts w:ascii="Arial" w:hAnsi="Arial" w:cs="Arial"/>
          <w:color w:val="00003C"/>
          <w:sz w:val="20"/>
          <w:szCs w:val="20"/>
        </w:rPr>
        <w:t>lanned, goal</w:t>
      </w:r>
      <w:r w:rsidR="00AD5159" w:rsidRPr="0088020E">
        <w:rPr>
          <w:rFonts w:ascii="Arial" w:hAnsi="Arial" w:cs="Arial"/>
          <w:color w:val="00003C"/>
          <w:sz w:val="20"/>
          <w:szCs w:val="20"/>
        </w:rPr>
        <w:t>-</w:t>
      </w:r>
      <w:r w:rsidRPr="0088020E">
        <w:rPr>
          <w:rFonts w:ascii="Arial" w:hAnsi="Arial" w:cs="Arial"/>
          <w:color w:val="00003C"/>
          <w:sz w:val="20"/>
          <w:szCs w:val="20"/>
        </w:rPr>
        <w:t xml:space="preserve">orientated and communicated </w:t>
      </w:r>
      <w:r w:rsidR="009B6C08" w:rsidRPr="0088020E">
        <w:rPr>
          <w:rFonts w:ascii="Arial" w:hAnsi="Arial" w:cs="Arial"/>
          <w:color w:val="00003C"/>
          <w:sz w:val="20"/>
          <w:szCs w:val="20"/>
        </w:rPr>
        <w:t xml:space="preserve">such that </w:t>
      </w:r>
      <w:r w:rsidR="5072575B" w:rsidRPr="0088020E">
        <w:rPr>
          <w:rFonts w:ascii="Arial" w:hAnsi="Arial" w:cs="Arial"/>
          <w:color w:val="00003C"/>
          <w:sz w:val="20"/>
          <w:szCs w:val="20"/>
        </w:rPr>
        <w:t>players develop their skills, knowledge and understanding of the game</w:t>
      </w:r>
      <w:r w:rsidR="5422B822" w:rsidRPr="0088020E">
        <w:rPr>
          <w:rFonts w:ascii="Arial" w:hAnsi="Arial" w:cs="Arial"/>
          <w:color w:val="00003C"/>
          <w:sz w:val="20"/>
          <w:szCs w:val="20"/>
        </w:rPr>
        <w:t>. The e</w:t>
      </w:r>
      <w:r w:rsidR="067EA2AE" w:rsidRPr="0088020E">
        <w:rPr>
          <w:rFonts w:ascii="Arial" w:hAnsi="Arial" w:cs="Arial"/>
          <w:color w:val="00003C"/>
          <w:sz w:val="20"/>
          <w:szCs w:val="20"/>
        </w:rPr>
        <w:t xml:space="preserve">stablished </w:t>
      </w:r>
      <w:r w:rsidR="5422B822" w:rsidRPr="0088020E">
        <w:rPr>
          <w:rFonts w:ascii="Arial" w:hAnsi="Arial" w:cs="Arial"/>
          <w:color w:val="00003C"/>
          <w:sz w:val="20"/>
          <w:szCs w:val="20"/>
        </w:rPr>
        <w:t>coaching environment should be</w:t>
      </w:r>
      <w:r w:rsidR="001B1167">
        <w:rPr>
          <w:rFonts w:ascii="Arial" w:hAnsi="Arial" w:cs="Arial"/>
          <w:color w:val="00003C"/>
          <w:sz w:val="20"/>
          <w:szCs w:val="20"/>
        </w:rPr>
        <w:t xml:space="preserve"> focussed on</w:t>
      </w:r>
      <w:r w:rsidR="3D7ABEC1" w:rsidRPr="0088020E">
        <w:rPr>
          <w:rFonts w:ascii="Arial" w:hAnsi="Arial" w:cs="Arial"/>
          <w:color w:val="00003C"/>
          <w:sz w:val="20"/>
          <w:szCs w:val="20"/>
        </w:rPr>
        <w:t xml:space="preserve"> </w:t>
      </w:r>
      <w:r w:rsidR="5072575B" w:rsidRPr="0088020E">
        <w:rPr>
          <w:rFonts w:ascii="Arial" w:hAnsi="Arial" w:cs="Arial"/>
          <w:color w:val="00003C"/>
          <w:sz w:val="20"/>
          <w:szCs w:val="20"/>
        </w:rPr>
        <w:t xml:space="preserve">individual and team </w:t>
      </w:r>
      <w:r w:rsidR="68EEC373" w:rsidRPr="0088020E">
        <w:rPr>
          <w:rFonts w:ascii="Arial" w:hAnsi="Arial" w:cs="Arial"/>
          <w:color w:val="00003C"/>
          <w:sz w:val="20"/>
          <w:szCs w:val="20"/>
        </w:rPr>
        <w:t>progression.</w:t>
      </w:r>
      <w:r w:rsidR="001B1167">
        <w:rPr>
          <w:rFonts w:ascii="Arial" w:hAnsi="Arial" w:cs="Arial"/>
          <w:color w:val="00003C"/>
          <w:sz w:val="20"/>
          <w:szCs w:val="20"/>
        </w:rPr>
        <w:t xml:space="preserve"> There should be regular communication between the </w:t>
      </w:r>
      <w:r w:rsidR="00FD61BF">
        <w:rPr>
          <w:rFonts w:ascii="Arial" w:hAnsi="Arial" w:cs="Arial"/>
          <w:color w:val="00003C"/>
          <w:sz w:val="20"/>
          <w:szCs w:val="20"/>
        </w:rPr>
        <w:t>Director of Cricket</w:t>
      </w:r>
      <w:r w:rsidR="001B1167">
        <w:rPr>
          <w:rFonts w:ascii="Arial" w:hAnsi="Arial" w:cs="Arial"/>
          <w:color w:val="00003C"/>
          <w:sz w:val="20"/>
          <w:szCs w:val="20"/>
        </w:rPr>
        <w:t xml:space="preserve"> and the </w:t>
      </w:r>
      <w:r w:rsidR="00FD61BF">
        <w:rPr>
          <w:rFonts w:ascii="Arial" w:hAnsi="Arial" w:cs="Arial"/>
          <w:color w:val="00003C"/>
          <w:sz w:val="20"/>
          <w:szCs w:val="20"/>
        </w:rPr>
        <w:t>postholder</w:t>
      </w:r>
      <w:r w:rsidR="001B1167">
        <w:rPr>
          <w:rFonts w:ascii="Arial" w:hAnsi="Arial" w:cs="Arial"/>
          <w:color w:val="00003C"/>
          <w:sz w:val="20"/>
          <w:szCs w:val="20"/>
        </w:rPr>
        <w:t xml:space="preserve"> as regards specific priorities.</w:t>
      </w:r>
    </w:p>
    <w:p w14:paraId="67FD2697" w14:textId="1B3CB4ED" w:rsidR="00351749" w:rsidRPr="00C06A66" w:rsidRDefault="00E53844"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M</w:t>
      </w:r>
      <w:r w:rsidR="004130DF" w:rsidRPr="0088020E">
        <w:rPr>
          <w:rFonts w:ascii="Arial" w:hAnsi="Arial" w:cs="Arial"/>
          <w:color w:val="00003C"/>
          <w:sz w:val="20"/>
          <w:szCs w:val="20"/>
          <w:u w:val="single"/>
        </w:rPr>
        <w:t xml:space="preserve">onitor and develop </w:t>
      </w:r>
      <w:r w:rsidR="004514AD" w:rsidRPr="0088020E">
        <w:rPr>
          <w:rFonts w:ascii="Arial" w:hAnsi="Arial" w:cs="Arial"/>
          <w:color w:val="00003C"/>
          <w:sz w:val="20"/>
          <w:szCs w:val="20"/>
          <w:u w:val="single"/>
        </w:rPr>
        <w:t>a</w:t>
      </w:r>
      <w:r w:rsidR="004130DF" w:rsidRPr="0088020E">
        <w:rPr>
          <w:rFonts w:ascii="Arial" w:hAnsi="Arial" w:cs="Arial"/>
          <w:color w:val="00003C"/>
          <w:sz w:val="20"/>
          <w:szCs w:val="20"/>
          <w:u w:val="single"/>
        </w:rPr>
        <w:t xml:space="preserve">spirational </w:t>
      </w:r>
      <w:r w:rsidR="004514AD" w:rsidRPr="0088020E">
        <w:rPr>
          <w:rFonts w:ascii="Arial" w:hAnsi="Arial" w:cs="Arial"/>
          <w:color w:val="00003C"/>
          <w:sz w:val="20"/>
          <w:szCs w:val="20"/>
          <w:u w:val="single"/>
        </w:rPr>
        <w:t>p</w:t>
      </w:r>
      <w:r w:rsidR="004130DF" w:rsidRPr="0088020E">
        <w:rPr>
          <w:rFonts w:ascii="Arial" w:hAnsi="Arial" w:cs="Arial"/>
          <w:color w:val="00003C"/>
          <w:sz w:val="20"/>
          <w:szCs w:val="20"/>
          <w:u w:val="single"/>
        </w:rPr>
        <w:t>upil</w:t>
      </w:r>
      <w:r w:rsidR="004514AD" w:rsidRPr="0088020E">
        <w:rPr>
          <w:rFonts w:ascii="Arial" w:hAnsi="Arial" w:cs="Arial"/>
          <w:color w:val="00003C"/>
          <w:sz w:val="20"/>
          <w:szCs w:val="20"/>
        </w:rPr>
        <w:t xml:space="preserve">s: </w:t>
      </w:r>
      <w:r w:rsidRPr="0088020E">
        <w:rPr>
          <w:rFonts w:ascii="Arial" w:hAnsi="Arial" w:cs="Arial"/>
          <w:color w:val="00003C"/>
          <w:sz w:val="20"/>
          <w:szCs w:val="20"/>
        </w:rPr>
        <w:t>enable our</w:t>
      </w:r>
      <w:r w:rsidR="004130DF" w:rsidRPr="0088020E">
        <w:rPr>
          <w:rFonts w:ascii="Arial" w:hAnsi="Arial" w:cs="Arial"/>
          <w:color w:val="00003C"/>
          <w:sz w:val="20"/>
          <w:szCs w:val="20"/>
        </w:rPr>
        <w:t xml:space="preserve"> </w:t>
      </w:r>
      <w:r w:rsidR="5BF269FC" w:rsidRPr="0088020E">
        <w:rPr>
          <w:rFonts w:ascii="Arial" w:hAnsi="Arial" w:cs="Arial"/>
          <w:color w:val="00003C"/>
          <w:sz w:val="20"/>
          <w:szCs w:val="20"/>
        </w:rPr>
        <w:t xml:space="preserve">most </w:t>
      </w:r>
      <w:r w:rsidR="004130DF" w:rsidRPr="0088020E">
        <w:rPr>
          <w:rFonts w:ascii="Arial" w:hAnsi="Arial" w:cs="Arial"/>
          <w:color w:val="00003C"/>
          <w:sz w:val="20"/>
          <w:szCs w:val="20"/>
        </w:rPr>
        <w:t>aspirational players</w:t>
      </w:r>
      <w:r w:rsidRPr="0088020E">
        <w:rPr>
          <w:rFonts w:ascii="Arial" w:hAnsi="Arial" w:cs="Arial"/>
          <w:color w:val="00003C"/>
          <w:sz w:val="20"/>
          <w:szCs w:val="20"/>
        </w:rPr>
        <w:t xml:space="preserve"> to develop</w:t>
      </w:r>
      <w:r w:rsidR="004130DF" w:rsidRPr="0088020E">
        <w:rPr>
          <w:rFonts w:ascii="Arial" w:hAnsi="Arial" w:cs="Arial"/>
          <w:color w:val="00003C"/>
          <w:sz w:val="20"/>
          <w:szCs w:val="20"/>
        </w:rPr>
        <w:t xml:space="preserve"> their strengths and </w:t>
      </w:r>
      <w:r w:rsidRPr="0088020E">
        <w:rPr>
          <w:rFonts w:ascii="Arial" w:hAnsi="Arial" w:cs="Arial"/>
          <w:color w:val="00003C"/>
          <w:sz w:val="20"/>
          <w:szCs w:val="20"/>
        </w:rPr>
        <w:t>identify areas for further development</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 xml:space="preserve">Sessions may be done on a 1-1 or small group basis. </w:t>
      </w:r>
      <w:r w:rsidRPr="0088020E">
        <w:rPr>
          <w:rFonts w:ascii="Arial" w:hAnsi="Arial" w:cs="Arial"/>
          <w:color w:val="00003C"/>
          <w:sz w:val="20"/>
          <w:szCs w:val="20"/>
        </w:rPr>
        <w:t xml:space="preserve">Assist </w:t>
      </w:r>
      <w:r w:rsidR="3AC0AA73" w:rsidRPr="0088020E">
        <w:rPr>
          <w:rFonts w:ascii="Arial" w:hAnsi="Arial" w:cs="Arial"/>
          <w:color w:val="00003C"/>
          <w:sz w:val="20"/>
          <w:szCs w:val="20"/>
        </w:rPr>
        <w:t xml:space="preserve">these </w:t>
      </w:r>
      <w:r w:rsidR="3EBCF17B" w:rsidRPr="0088020E">
        <w:rPr>
          <w:rFonts w:ascii="Arial" w:hAnsi="Arial" w:cs="Arial"/>
          <w:color w:val="00003C"/>
          <w:sz w:val="20"/>
          <w:szCs w:val="20"/>
        </w:rPr>
        <w:t>players</w:t>
      </w:r>
      <w:r w:rsidR="0507C60E" w:rsidRPr="0088020E">
        <w:rPr>
          <w:rFonts w:ascii="Arial" w:hAnsi="Arial" w:cs="Arial"/>
          <w:color w:val="00003C"/>
          <w:sz w:val="20"/>
          <w:szCs w:val="20"/>
        </w:rPr>
        <w:t xml:space="preserve">, </w:t>
      </w:r>
      <w:r w:rsidR="11279430" w:rsidRPr="0088020E">
        <w:rPr>
          <w:rFonts w:ascii="Arial" w:hAnsi="Arial" w:cs="Arial"/>
          <w:color w:val="00003C"/>
          <w:sz w:val="20"/>
          <w:szCs w:val="20"/>
        </w:rPr>
        <w:t>both within and outside of coaching sessions</w:t>
      </w:r>
      <w:r w:rsidR="0507C60E" w:rsidRPr="0088020E">
        <w:rPr>
          <w:rFonts w:ascii="Arial" w:hAnsi="Arial" w:cs="Arial"/>
          <w:color w:val="00003C"/>
          <w:sz w:val="20"/>
          <w:szCs w:val="20"/>
        </w:rPr>
        <w:t>,</w:t>
      </w:r>
      <w:r w:rsidR="3EBCF17B" w:rsidRPr="0088020E">
        <w:rPr>
          <w:rFonts w:ascii="Arial" w:hAnsi="Arial" w:cs="Arial"/>
          <w:color w:val="00003C"/>
          <w:sz w:val="20"/>
          <w:szCs w:val="20"/>
        </w:rPr>
        <w:t xml:space="preserve"> </w:t>
      </w:r>
      <w:r w:rsidRPr="0088020E">
        <w:rPr>
          <w:rFonts w:ascii="Arial" w:hAnsi="Arial" w:cs="Arial"/>
          <w:color w:val="00003C"/>
          <w:sz w:val="20"/>
          <w:szCs w:val="20"/>
        </w:rPr>
        <w:t>to</w:t>
      </w:r>
      <w:r w:rsidR="004130DF" w:rsidRPr="0088020E">
        <w:rPr>
          <w:rFonts w:ascii="Arial" w:hAnsi="Arial" w:cs="Arial"/>
          <w:color w:val="00003C"/>
          <w:sz w:val="20"/>
          <w:szCs w:val="20"/>
        </w:rPr>
        <w:t xml:space="preserve"> set </w:t>
      </w:r>
      <w:r w:rsidRPr="0088020E">
        <w:rPr>
          <w:rFonts w:ascii="Arial" w:hAnsi="Arial" w:cs="Arial"/>
          <w:color w:val="00003C"/>
          <w:sz w:val="20"/>
          <w:szCs w:val="20"/>
        </w:rPr>
        <w:t xml:space="preserve">their own </w:t>
      </w:r>
      <w:r w:rsidR="004130DF" w:rsidRPr="0088020E">
        <w:rPr>
          <w:rFonts w:ascii="Arial" w:hAnsi="Arial" w:cs="Arial"/>
          <w:color w:val="00003C"/>
          <w:sz w:val="20"/>
          <w:szCs w:val="20"/>
        </w:rPr>
        <w:t xml:space="preserve">goals and give them the </w:t>
      </w:r>
      <w:r w:rsidRPr="0088020E">
        <w:rPr>
          <w:rFonts w:ascii="Arial" w:hAnsi="Arial" w:cs="Arial"/>
          <w:color w:val="00003C"/>
          <w:sz w:val="20"/>
          <w:szCs w:val="20"/>
        </w:rPr>
        <w:t xml:space="preserve">tools </w:t>
      </w:r>
      <w:r w:rsidR="0095158A" w:rsidRPr="0088020E">
        <w:rPr>
          <w:rFonts w:ascii="Arial" w:hAnsi="Arial" w:cs="Arial"/>
          <w:color w:val="00003C"/>
          <w:sz w:val="20"/>
          <w:szCs w:val="20"/>
        </w:rPr>
        <w:t>to be able to</w:t>
      </w:r>
      <w:r w:rsidRPr="0088020E">
        <w:rPr>
          <w:rFonts w:ascii="Arial" w:hAnsi="Arial" w:cs="Arial"/>
          <w:color w:val="00003C"/>
          <w:sz w:val="20"/>
          <w:szCs w:val="20"/>
        </w:rPr>
        <w:t xml:space="preserve"> </w:t>
      </w:r>
      <w:r w:rsidR="2079B370" w:rsidRPr="0088020E">
        <w:rPr>
          <w:rFonts w:ascii="Arial" w:hAnsi="Arial" w:cs="Arial"/>
          <w:color w:val="00003C"/>
          <w:sz w:val="20"/>
          <w:szCs w:val="20"/>
        </w:rPr>
        <w:t xml:space="preserve">effectively </w:t>
      </w:r>
      <w:r w:rsidRPr="0088020E">
        <w:rPr>
          <w:rFonts w:ascii="Arial" w:hAnsi="Arial" w:cs="Arial"/>
          <w:color w:val="00003C"/>
          <w:sz w:val="20"/>
          <w:szCs w:val="20"/>
        </w:rPr>
        <w:t>reflect on their development</w:t>
      </w:r>
      <w:r w:rsidR="0095158A" w:rsidRPr="0088020E">
        <w:rPr>
          <w:rFonts w:ascii="Arial" w:hAnsi="Arial" w:cs="Arial"/>
          <w:color w:val="00003C"/>
          <w:sz w:val="20"/>
          <w:szCs w:val="20"/>
        </w:rPr>
        <w:t xml:space="preserve"> </w:t>
      </w:r>
      <w:r w:rsidR="7FCC2608" w:rsidRPr="0088020E">
        <w:rPr>
          <w:rFonts w:ascii="Arial" w:hAnsi="Arial" w:cs="Arial"/>
          <w:color w:val="00003C"/>
          <w:sz w:val="20"/>
          <w:szCs w:val="20"/>
        </w:rPr>
        <w:t xml:space="preserve">and progression </w:t>
      </w:r>
      <w:r w:rsidR="0095158A" w:rsidRPr="0088020E">
        <w:rPr>
          <w:rFonts w:ascii="Arial" w:hAnsi="Arial" w:cs="Arial"/>
          <w:color w:val="00003C"/>
          <w:sz w:val="20"/>
          <w:szCs w:val="20"/>
        </w:rPr>
        <w:t>in the</w:t>
      </w:r>
      <w:r w:rsidR="000A0E0A" w:rsidRPr="0088020E">
        <w:rPr>
          <w:rFonts w:ascii="Arial" w:hAnsi="Arial" w:cs="Arial"/>
          <w:color w:val="00003C"/>
          <w:sz w:val="20"/>
          <w:szCs w:val="20"/>
        </w:rPr>
        <w:t>ir respective</w:t>
      </w:r>
      <w:r w:rsidR="0095158A" w:rsidRPr="0088020E">
        <w:rPr>
          <w:rFonts w:ascii="Arial" w:hAnsi="Arial" w:cs="Arial"/>
          <w:color w:val="00003C"/>
          <w:sz w:val="20"/>
          <w:szCs w:val="20"/>
        </w:rPr>
        <w:t xml:space="preserve"> game</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Involvement in the scholars’ programme.</w:t>
      </w:r>
      <w:r w:rsidR="00C3578D">
        <w:rPr>
          <w:rFonts w:ascii="Arial" w:hAnsi="Arial" w:cs="Arial"/>
          <w:color w:val="00003C"/>
          <w:sz w:val="20"/>
          <w:szCs w:val="20"/>
        </w:rPr>
        <w:t xml:space="preserve"> The postholder should have a keen interest in the use of data to support sporting performance.</w:t>
      </w:r>
    </w:p>
    <w:p w14:paraId="24A67587" w14:textId="725BA828" w:rsidR="000A0E0A" w:rsidRPr="00C06A66" w:rsidRDefault="688AF926" w:rsidP="001B1167">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Manage </w:t>
      </w:r>
      <w:r w:rsidR="1D5F272C" w:rsidRPr="0088020E">
        <w:rPr>
          <w:rFonts w:ascii="Arial" w:hAnsi="Arial" w:cs="Arial"/>
          <w:color w:val="00003C"/>
          <w:sz w:val="20"/>
          <w:szCs w:val="20"/>
          <w:u w:val="single"/>
        </w:rPr>
        <w:t xml:space="preserve">the planning and organisation </w:t>
      </w:r>
      <w:r w:rsidR="517EB1B1" w:rsidRPr="0088020E">
        <w:rPr>
          <w:rFonts w:ascii="Arial" w:hAnsi="Arial" w:cs="Arial"/>
          <w:color w:val="00003C"/>
          <w:sz w:val="20"/>
          <w:szCs w:val="20"/>
          <w:u w:val="single"/>
        </w:rPr>
        <w:t>involved in</w:t>
      </w:r>
      <w:r w:rsidR="3C04D88C" w:rsidRPr="0088020E">
        <w:rPr>
          <w:rFonts w:ascii="Arial" w:hAnsi="Arial" w:cs="Arial"/>
          <w:color w:val="00003C"/>
          <w:sz w:val="20"/>
          <w:szCs w:val="20"/>
          <w:u w:val="single"/>
        </w:rPr>
        <w:t xml:space="preserve"> match day</w:t>
      </w:r>
      <w:r w:rsidR="517EB1B1" w:rsidRPr="0088020E">
        <w:rPr>
          <w:rFonts w:ascii="Arial" w:hAnsi="Arial" w:cs="Arial"/>
          <w:color w:val="00003C"/>
          <w:sz w:val="20"/>
          <w:szCs w:val="20"/>
          <w:u w:val="single"/>
        </w:rPr>
        <w:t>s</w:t>
      </w:r>
      <w:r w:rsidR="3C04D88C" w:rsidRPr="0088020E">
        <w:rPr>
          <w:rFonts w:ascii="Arial" w:hAnsi="Arial" w:cs="Arial"/>
          <w:color w:val="00003C"/>
          <w:sz w:val="20"/>
          <w:szCs w:val="20"/>
        </w:rPr>
        <w:t xml:space="preserve">: </w:t>
      </w:r>
      <w:r w:rsidR="517EB1B1" w:rsidRPr="0088020E">
        <w:rPr>
          <w:rFonts w:ascii="Arial" w:hAnsi="Arial" w:cs="Arial"/>
          <w:color w:val="00003C"/>
          <w:sz w:val="20"/>
          <w:szCs w:val="20"/>
        </w:rPr>
        <w:t>e</w:t>
      </w:r>
      <w:r w:rsidR="3C04D88C" w:rsidRPr="0088020E">
        <w:rPr>
          <w:rFonts w:ascii="Arial" w:hAnsi="Arial" w:cs="Arial"/>
          <w:color w:val="00003C"/>
          <w:sz w:val="20"/>
          <w:szCs w:val="20"/>
        </w:rPr>
        <w:t xml:space="preserve">nsure </w:t>
      </w:r>
      <w:r w:rsidR="4BDD20F9" w:rsidRPr="0088020E">
        <w:rPr>
          <w:rFonts w:ascii="Arial" w:hAnsi="Arial" w:cs="Arial"/>
          <w:color w:val="00003C"/>
          <w:sz w:val="20"/>
          <w:szCs w:val="20"/>
        </w:rPr>
        <w:t>that t</w:t>
      </w:r>
      <w:r w:rsidR="433199EE" w:rsidRPr="0088020E">
        <w:rPr>
          <w:rFonts w:ascii="Arial" w:hAnsi="Arial" w:cs="Arial"/>
          <w:color w:val="00003C"/>
          <w:sz w:val="20"/>
          <w:szCs w:val="20"/>
        </w:rPr>
        <w:t xml:space="preserve">eams are </w:t>
      </w:r>
      <w:r w:rsidR="30E28CFD" w:rsidRPr="0088020E">
        <w:rPr>
          <w:rFonts w:ascii="Arial" w:hAnsi="Arial" w:cs="Arial"/>
          <w:color w:val="00003C"/>
          <w:sz w:val="20"/>
          <w:szCs w:val="20"/>
        </w:rPr>
        <w:t>selected</w:t>
      </w:r>
      <w:r w:rsidR="5C602E99" w:rsidRPr="0088020E">
        <w:rPr>
          <w:rFonts w:ascii="Arial" w:hAnsi="Arial" w:cs="Arial"/>
          <w:color w:val="00003C"/>
          <w:sz w:val="20"/>
          <w:szCs w:val="20"/>
        </w:rPr>
        <w:t xml:space="preserve"> and published</w:t>
      </w:r>
      <w:r w:rsidR="30E28CFD" w:rsidRPr="0088020E">
        <w:rPr>
          <w:rFonts w:ascii="Arial" w:hAnsi="Arial" w:cs="Arial"/>
          <w:color w:val="00003C"/>
          <w:sz w:val="20"/>
          <w:szCs w:val="20"/>
        </w:rPr>
        <w:t xml:space="preserve"> in line with school</w:t>
      </w:r>
      <w:r w:rsidR="768D0045" w:rsidRPr="0088020E">
        <w:rPr>
          <w:rFonts w:ascii="Arial" w:hAnsi="Arial" w:cs="Arial"/>
          <w:color w:val="00003C"/>
          <w:sz w:val="20"/>
          <w:szCs w:val="20"/>
        </w:rPr>
        <w:t xml:space="preserve"> protocol</w:t>
      </w:r>
      <w:r w:rsidR="2E6D05DC" w:rsidRPr="0088020E">
        <w:rPr>
          <w:rFonts w:ascii="Arial" w:hAnsi="Arial" w:cs="Arial"/>
          <w:color w:val="00003C"/>
          <w:sz w:val="20"/>
          <w:szCs w:val="20"/>
        </w:rPr>
        <w:t>,</w:t>
      </w:r>
      <w:r w:rsidR="768D0045" w:rsidRPr="0088020E">
        <w:rPr>
          <w:rFonts w:ascii="Arial" w:hAnsi="Arial" w:cs="Arial"/>
          <w:color w:val="00003C"/>
          <w:sz w:val="20"/>
          <w:szCs w:val="20"/>
        </w:rPr>
        <w:t xml:space="preserve"> and </w:t>
      </w:r>
      <w:r w:rsidR="432D76F9" w:rsidRPr="0088020E">
        <w:rPr>
          <w:rFonts w:ascii="Arial" w:hAnsi="Arial" w:cs="Arial"/>
          <w:color w:val="00003C"/>
          <w:sz w:val="20"/>
          <w:szCs w:val="20"/>
        </w:rPr>
        <w:t xml:space="preserve">that </w:t>
      </w:r>
      <w:r w:rsidR="768D0045" w:rsidRPr="0088020E">
        <w:rPr>
          <w:rFonts w:ascii="Arial" w:hAnsi="Arial" w:cs="Arial"/>
          <w:color w:val="00003C"/>
          <w:sz w:val="20"/>
          <w:szCs w:val="20"/>
        </w:rPr>
        <w:t>both selected and non-selected pla</w:t>
      </w:r>
      <w:r w:rsidR="76002BF3" w:rsidRPr="0088020E">
        <w:rPr>
          <w:rFonts w:ascii="Arial" w:hAnsi="Arial" w:cs="Arial"/>
          <w:color w:val="00003C"/>
          <w:sz w:val="20"/>
          <w:szCs w:val="20"/>
        </w:rPr>
        <w:t>y</w:t>
      </w:r>
      <w:r w:rsidR="768D0045" w:rsidRPr="0088020E">
        <w:rPr>
          <w:rFonts w:ascii="Arial" w:hAnsi="Arial" w:cs="Arial"/>
          <w:color w:val="00003C"/>
          <w:sz w:val="20"/>
          <w:szCs w:val="20"/>
        </w:rPr>
        <w:t>ers are communicat</w:t>
      </w:r>
      <w:r w:rsidR="29E74F9F" w:rsidRPr="0088020E">
        <w:rPr>
          <w:rFonts w:ascii="Arial" w:hAnsi="Arial" w:cs="Arial"/>
          <w:color w:val="00003C"/>
          <w:sz w:val="20"/>
          <w:szCs w:val="20"/>
        </w:rPr>
        <w:t xml:space="preserve">ed </w:t>
      </w:r>
      <w:r w:rsidR="768D0045" w:rsidRPr="0088020E">
        <w:rPr>
          <w:rFonts w:ascii="Arial" w:hAnsi="Arial" w:cs="Arial"/>
          <w:color w:val="00003C"/>
          <w:sz w:val="20"/>
          <w:szCs w:val="20"/>
        </w:rPr>
        <w:t>with effectively</w:t>
      </w:r>
      <w:r w:rsidR="3912B026" w:rsidRPr="0088020E">
        <w:rPr>
          <w:rFonts w:ascii="Arial" w:hAnsi="Arial" w:cs="Arial"/>
          <w:color w:val="00003C"/>
          <w:sz w:val="20"/>
          <w:szCs w:val="20"/>
        </w:rPr>
        <w:t xml:space="preserve"> and appropriately</w:t>
      </w:r>
      <w:r w:rsidR="0550234D" w:rsidRPr="0088020E">
        <w:rPr>
          <w:rFonts w:ascii="Arial" w:hAnsi="Arial" w:cs="Arial"/>
          <w:color w:val="00003C"/>
          <w:sz w:val="20"/>
          <w:szCs w:val="20"/>
        </w:rPr>
        <w:t xml:space="preserve">. Liaise with the </w:t>
      </w:r>
      <w:r w:rsidR="001B1167">
        <w:rPr>
          <w:rFonts w:ascii="Arial" w:hAnsi="Arial" w:cs="Arial"/>
          <w:color w:val="00003C"/>
          <w:sz w:val="20"/>
          <w:szCs w:val="20"/>
        </w:rPr>
        <w:t>S</w:t>
      </w:r>
      <w:r w:rsidR="0550234D" w:rsidRPr="0088020E">
        <w:rPr>
          <w:rFonts w:ascii="Arial" w:hAnsi="Arial" w:cs="Arial"/>
          <w:color w:val="00003C"/>
          <w:sz w:val="20"/>
          <w:szCs w:val="20"/>
        </w:rPr>
        <w:t xml:space="preserve">ports </w:t>
      </w:r>
      <w:r w:rsidR="001B1167">
        <w:rPr>
          <w:rFonts w:ascii="Arial" w:hAnsi="Arial" w:cs="Arial"/>
          <w:color w:val="00003C"/>
          <w:sz w:val="20"/>
          <w:szCs w:val="20"/>
        </w:rPr>
        <w:t>A</w:t>
      </w:r>
      <w:r w:rsidR="0550234D" w:rsidRPr="0088020E">
        <w:rPr>
          <w:rFonts w:ascii="Arial" w:hAnsi="Arial" w:cs="Arial"/>
          <w:color w:val="00003C"/>
          <w:sz w:val="20"/>
          <w:szCs w:val="20"/>
        </w:rPr>
        <w:t xml:space="preserve">dministration team </w:t>
      </w:r>
      <w:r w:rsidR="001B1167">
        <w:rPr>
          <w:rFonts w:ascii="Arial" w:hAnsi="Arial" w:cs="Arial"/>
          <w:color w:val="00003C"/>
          <w:sz w:val="20"/>
          <w:szCs w:val="20"/>
        </w:rPr>
        <w:t>t</w:t>
      </w:r>
      <w:r w:rsidR="0550234D" w:rsidRPr="0088020E">
        <w:rPr>
          <w:rFonts w:ascii="Arial" w:hAnsi="Arial" w:cs="Arial"/>
          <w:color w:val="00003C"/>
          <w:sz w:val="20"/>
          <w:szCs w:val="20"/>
        </w:rPr>
        <w:t xml:space="preserve">o </w:t>
      </w:r>
      <w:r w:rsidR="00C91690">
        <w:rPr>
          <w:rFonts w:ascii="Arial" w:hAnsi="Arial" w:cs="Arial"/>
          <w:color w:val="00003C"/>
          <w:sz w:val="20"/>
          <w:szCs w:val="20"/>
        </w:rPr>
        <w:lastRenderedPageBreak/>
        <w:t xml:space="preserve">ensure </w:t>
      </w:r>
      <w:r w:rsidR="0550234D" w:rsidRPr="0088020E">
        <w:rPr>
          <w:rFonts w:ascii="Arial" w:hAnsi="Arial" w:cs="Arial"/>
          <w:color w:val="00003C"/>
          <w:sz w:val="20"/>
          <w:szCs w:val="20"/>
        </w:rPr>
        <w:t>that all selection and logistical details are available on SOCS. Ensure that p</w:t>
      </w:r>
      <w:r w:rsidR="000A0E0A" w:rsidRPr="0088020E">
        <w:rPr>
          <w:rFonts w:ascii="Arial" w:hAnsi="Arial" w:cs="Arial"/>
          <w:color w:val="00003C"/>
          <w:sz w:val="20"/>
          <w:szCs w:val="20"/>
        </w:rPr>
        <w:t>upils</w:t>
      </w:r>
      <w:r w:rsidR="0550234D" w:rsidRPr="0088020E">
        <w:rPr>
          <w:rFonts w:ascii="Arial" w:hAnsi="Arial" w:cs="Arial"/>
          <w:color w:val="00003C"/>
          <w:sz w:val="20"/>
          <w:szCs w:val="20"/>
        </w:rPr>
        <w:t xml:space="preserve"> set the highest standards in term of kit and </w:t>
      </w:r>
      <w:r w:rsidR="4010ECE0" w:rsidRPr="0088020E">
        <w:rPr>
          <w:rFonts w:ascii="Arial" w:hAnsi="Arial" w:cs="Arial"/>
          <w:color w:val="00003C"/>
          <w:sz w:val="20"/>
          <w:szCs w:val="20"/>
        </w:rPr>
        <w:t>behaviour both on and off the fiel</w:t>
      </w:r>
      <w:r w:rsidR="7E8D9B94" w:rsidRPr="0088020E">
        <w:rPr>
          <w:rFonts w:ascii="Arial" w:hAnsi="Arial" w:cs="Arial"/>
          <w:color w:val="00003C"/>
          <w:sz w:val="20"/>
          <w:szCs w:val="20"/>
        </w:rPr>
        <w:t>d.</w:t>
      </w:r>
    </w:p>
    <w:p w14:paraId="74A2217C" w14:textId="14D9D4EB" w:rsidR="00AD5159" w:rsidRPr="00C06A66" w:rsidRDefault="77338C29"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w:t>
      </w:r>
      <w:r w:rsidR="009B6C08" w:rsidRPr="0088020E">
        <w:rPr>
          <w:rFonts w:ascii="Arial" w:hAnsi="Arial" w:cs="Arial"/>
          <w:color w:val="00003C"/>
          <w:sz w:val="20"/>
          <w:szCs w:val="20"/>
          <w:u w:val="single"/>
        </w:rPr>
        <w:t>o conform to the staff code of conduct</w:t>
      </w:r>
      <w:r w:rsidR="009B6C08" w:rsidRPr="0088020E">
        <w:rPr>
          <w:rFonts w:ascii="Arial" w:hAnsi="Arial" w:cs="Arial"/>
          <w:color w:val="00003C"/>
          <w:sz w:val="20"/>
          <w:szCs w:val="20"/>
        </w:rPr>
        <w:t xml:space="preserve">: </w:t>
      </w:r>
      <w:r w:rsidR="004E3120" w:rsidRPr="0088020E">
        <w:rPr>
          <w:rFonts w:ascii="Arial" w:hAnsi="Arial" w:cs="Arial"/>
          <w:color w:val="00003C"/>
          <w:sz w:val="20"/>
          <w:szCs w:val="20"/>
        </w:rPr>
        <w:t xml:space="preserve">Coaches </w:t>
      </w:r>
      <w:r w:rsidR="009B6C08" w:rsidRPr="0088020E">
        <w:rPr>
          <w:rFonts w:ascii="Arial" w:hAnsi="Arial" w:cs="Arial"/>
          <w:color w:val="00003C"/>
          <w:sz w:val="20"/>
          <w:szCs w:val="20"/>
        </w:rPr>
        <w:t xml:space="preserve">are expected to ensure </w:t>
      </w:r>
      <w:r w:rsidR="102D6906" w:rsidRPr="0088020E">
        <w:rPr>
          <w:rFonts w:ascii="Arial" w:hAnsi="Arial" w:cs="Arial"/>
          <w:color w:val="00003C"/>
          <w:sz w:val="20"/>
          <w:szCs w:val="20"/>
        </w:rPr>
        <w:t>their</w:t>
      </w:r>
      <w:r w:rsidR="009B6C08" w:rsidRPr="0088020E">
        <w:rPr>
          <w:rFonts w:ascii="Arial" w:hAnsi="Arial" w:cs="Arial"/>
          <w:color w:val="00003C"/>
          <w:sz w:val="20"/>
          <w:szCs w:val="20"/>
        </w:rPr>
        <w:t xml:space="preserve"> professional conduct meets the standard articulated by the </w:t>
      </w:r>
      <w:r w:rsidR="2160D527" w:rsidRPr="0088020E">
        <w:rPr>
          <w:rFonts w:ascii="Arial" w:hAnsi="Arial" w:cs="Arial"/>
          <w:color w:val="00003C"/>
          <w:sz w:val="20"/>
          <w:szCs w:val="20"/>
        </w:rPr>
        <w:t>school</w:t>
      </w:r>
      <w:r w:rsidR="009B6C08" w:rsidRPr="0088020E">
        <w:rPr>
          <w:rFonts w:ascii="Arial" w:hAnsi="Arial" w:cs="Arial"/>
          <w:color w:val="00003C"/>
          <w:sz w:val="20"/>
          <w:szCs w:val="20"/>
        </w:rPr>
        <w:t xml:space="preserve"> in the staff code of conduct.</w:t>
      </w:r>
      <w:r w:rsidR="6E8CB930" w:rsidRPr="0088020E">
        <w:rPr>
          <w:rFonts w:ascii="Arial" w:hAnsi="Arial" w:cs="Arial"/>
          <w:color w:val="00003C"/>
          <w:sz w:val="20"/>
          <w:szCs w:val="20"/>
        </w:rPr>
        <w:t xml:space="preserve"> </w:t>
      </w:r>
    </w:p>
    <w:p w14:paraId="0B94FEE4" w14:textId="526980B2" w:rsidR="009B6C08" w:rsidRPr="00C06A66" w:rsidRDefault="009B6C08"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meet all safeguarding responsibilities</w:t>
      </w:r>
      <w:r w:rsidR="00764DA7">
        <w:rPr>
          <w:rFonts w:ascii="Arial" w:hAnsi="Arial" w:cs="Arial"/>
          <w:color w:val="00003C"/>
          <w:sz w:val="20"/>
          <w:szCs w:val="20"/>
          <w:u w:val="single"/>
        </w:rPr>
        <w:t>:</w:t>
      </w:r>
      <w:r w:rsidRPr="0088020E">
        <w:rPr>
          <w:rFonts w:ascii="Arial" w:hAnsi="Arial" w:cs="Arial"/>
          <w:color w:val="00003C"/>
          <w:sz w:val="20"/>
          <w:szCs w:val="20"/>
        </w:rPr>
        <w:t xml:space="preserve"> as directed by the </w:t>
      </w:r>
      <w:r w:rsidR="0C057C3B" w:rsidRPr="0088020E">
        <w:rPr>
          <w:rFonts w:ascii="Arial" w:hAnsi="Arial" w:cs="Arial"/>
          <w:color w:val="00003C"/>
          <w:sz w:val="20"/>
          <w:szCs w:val="20"/>
        </w:rPr>
        <w:t>school’s</w:t>
      </w:r>
      <w:r w:rsidRPr="0088020E">
        <w:rPr>
          <w:rFonts w:ascii="Arial" w:hAnsi="Arial" w:cs="Arial"/>
          <w:color w:val="00003C"/>
          <w:sz w:val="20"/>
          <w:szCs w:val="20"/>
        </w:rPr>
        <w:t xml:space="preserve"> policies relevant to safeguarding the welfare of children and young people. This includes promoting the </w:t>
      </w:r>
      <w:r w:rsidR="0ECBF4A3" w:rsidRPr="0088020E">
        <w:rPr>
          <w:rFonts w:ascii="Arial" w:hAnsi="Arial" w:cs="Arial"/>
          <w:color w:val="00003C"/>
          <w:sz w:val="20"/>
          <w:szCs w:val="20"/>
        </w:rPr>
        <w:t>school’s</w:t>
      </w:r>
      <w:r w:rsidRPr="0088020E">
        <w:rPr>
          <w:rFonts w:ascii="Arial" w:hAnsi="Arial" w:cs="Arial"/>
          <w:color w:val="00003C"/>
          <w:sz w:val="20"/>
          <w:szCs w:val="20"/>
        </w:rPr>
        <w:t xml:space="preserve"> policies on equality, diversity, and inclusion (EDI).</w:t>
      </w:r>
    </w:p>
    <w:p w14:paraId="60416E77" w14:textId="10A8D846" w:rsidR="009B6C08" w:rsidRPr="00C06A66" w:rsidRDefault="009B6C08"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support the </w:t>
      </w:r>
      <w:r w:rsidR="67D37654" w:rsidRPr="0088020E">
        <w:rPr>
          <w:rFonts w:ascii="Arial" w:hAnsi="Arial" w:cs="Arial"/>
          <w:color w:val="00003C"/>
          <w:sz w:val="20"/>
          <w:szCs w:val="20"/>
          <w:u w:val="single"/>
        </w:rPr>
        <w:t>school’s</w:t>
      </w:r>
      <w:r w:rsidRPr="0088020E">
        <w:rPr>
          <w:rFonts w:ascii="Arial" w:hAnsi="Arial" w:cs="Arial"/>
          <w:color w:val="00003C"/>
          <w:sz w:val="20"/>
          <w:szCs w:val="20"/>
          <w:u w:val="single"/>
        </w:rPr>
        <w:t xml:space="preserve"> </w:t>
      </w:r>
      <w:r w:rsidR="0FBE78BA" w:rsidRPr="0088020E">
        <w:rPr>
          <w:rFonts w:ascii="Arial" w:hAnsi="Arial" w:cs="Arial"/>
          <w:color w:val="00003C"/>
          <w:sz w:val="20"/>
          <w:szCs w:val="20"/>
          <w:u w:val="single"/>
        </w:rPr>
        <w:t>admission</w:t>
      </w:r>
      <w:r w:rsidR="7E7F0BE1" w:rsidRPr="0088020E">
        <w:rPr>
          <w:rFonts w:ascii="Arial" w:hAnsi="Arial" w:cs="Arial"/>
          <w:color w:val="00003C"/>
          <w:sz w:val="20"/>
          <w:szCs w:val="20"/>
          <w:u w:val="single"/>
        </w:rPr>
        <w:t>s</w:t>
      </w:r>
      <w:r w:rsidR="0FBE78BA" w:rsidRPr="0088020E">
        <w:rPr>
          <w:rFonts w:ascii="Arial" w:hAnsi="Arial" w:cs="Arial"/>
          <w:color w:val="00003C"/>
          <w:sz w:val="20"/>
          <w:szCs w:val="20"/>
          <w:u w:val="single"/>
        </w:rPr>
        <w:t xml:space="preserve"> department, </w:t>
      </w:r>
      <w:r w:rsidR="77588F19" w:rsidRPr="0088020E">
        <w:rPr>
          <w:rFonts w:ascii="Arial" w:hAnsi="Arial" w:cs="Arial"/>
          <w:color w:val="00003C"/>
          <w:sz w:val="20"/>
          <w:szCs w:val="20"/>
          <w:u w:val="single"/>
        </w:rPr>
        <w:t>marketing,</w:t>
      </w:r>
      <w:r w:rsidRPr="0088020E">
        <w:rPr>
          <w:rFonts w:ascii="Arial" w:hAnsi="Arial" w:cs="Arial"/>
          <w:color w:val="00003C"/>
          <w:sz w:val="20"/>
          <w:szCs w:val="20"/>
          <w:u w:val="single"/>
        </w:rPr>
        <w:t xml:space="preserve"> and brand presentation</w:t>
      </w:r>
      <w:r w:rsidRPr="0088020E">
        <w:rPr>
          <w:rFonts w:ascii="Arial" w:hAnsi="Arial" w:cs="Arial"/>
          <w:color w:val="00003C"/>
          <w:sz w:val="20"/>
          <w:szCs w:val="20"/>
        </w:rPr>
        <w:t>: where required</w:t>
      </w:r>
      <w:r w:rsidR="00CB27FE">
        <w:rPr>
          <w:rFonts w:ascii="Arial" w:hAnsi="Arial" w:cs="Arial"/>
          <w:color w:val="00003C"/>
          <w:sz w:val="20"/>
          <w:szCs w:val="20"/>
        </w:rPr>
        <w:t xml:space="preserve">, </w:t>
      </w:r>
      <w:r w:rsidR="6F10EB52" w:rsidRPr="0088020E">
        <w:rPr>
          <w:rFonts w:ascii="Arial" w:hAnsi="Arial" w:cs="Arial"/>
          <w:color w:val="00003C"/>
          <w:sz w:val="20"/>
          <w:szCs w:val="20"/>
        </w:rPr>
        <w:t xml:space="preserve">support the outreach work of the </w:t>
      </w:r>
      <w:r w:rsidR="00CB27FE">
        <w:rPr>
          <w:rFonts w:ascii="Arial" w:hAnsi="Arial" w:cs="Arial"/>
          <w:color w:val="00003C"/>
          <w:sz w:val="20"/>
          <w:szCs w:val="20"/>
        </w:rPr>
        <w:t>A</w:t>
      </w:r>
      <w:r w:rsidR="6F10EB52" w:rsidRPr="0088020E">
        <w:rPr>
          <w:rFonts w:ascii="Arial" w:hAnsi="Arial" w:cs="Arial"/>
          <w:color w:val="00003C"/>
          <w:sz w:val="20"/>
          <w:szCs w:val="20"/>
        </w:rPr>
        <w:t>dmission</w:t>
      </w:r>
      <w:r w:rsidR="2DB5D084" w:rsidRPr="0088020E">
        <w:rPr>
          <w:rFonts w:ascii="Arial" w:hAnsi="Arial" w:cs="Arial"/>
          <w:color w:val="00003C"/>
          <w:sz w:val="20"/>
          <w:szCs w:val="20"/>
        </w:rPr>
        <w:t>s</w:t>
      </w:r>
      <w:r w:rsidR="6F10EB52" w:rsidRPr="0088020E">
        <w:rPr>
          <w:rFonts w:ascii="Arial" w:hAnsi="Arial" w:cs="Arial"/>
          <w:color w:val="00003C"/>
          <w:sz w:val="20"/>
          <w:szCs w:val="20"/>
        </w:rPr>
        <w:t xml:space="preserve"> </w:t>
      </w:r>
      <w:r w:rsidR="00CB27FE">
        <w:rPr>
          <w:rFonts w:ascii="Arial" w:hAnsi="Arial" w:cs="Arial"/>
          <w:color w:val="00003C"/>
          <w:sz w:val="20"/>
          <w:szCs w:val="20"/>
        </w:rPr>
        <w:t>D</w:t>
      </w:r>
      <w:r w:rsidR="6F10EB52" w:rsidRPr="0088020E">
        <w:rPr>
          <w:rFonts w:ascii="Arial" w:hAnsi="Arial" w:cs="Arial"/>
          <w:color w:val="00003C"/>
          <w:sz w:val="20"/>
          <w:szCs w:val="20"/>
        </w:rPr>
        <w:t xml:space="preserve">epartment alongside </w:t>
      </w:r>
      <w:r w:rsidR="2F6DC9F1" w:rsidRPr="0088020E">
        <w:rPr>
          <w:rFonts w:ascii="Arial" w:hAnsi="Arial" w:cs="Arial"/>
          <w:color w:val="00003C"/>
          <w:sz w:val="20"/>
          <w:szCs w:val="20"/>
        </w:rPr>
        <w:t xml:space="preserve">engagement </w:t>
      </w:r>
      <w:r w:rsidRPr="0088020E">
        <w:rPr>
          <w:rFonts w:ascii="Arial" w:hAnsi="Arial" w:cs="Arial"/>
          <w:color w:val="00003C"/>
          <w:sz w:val="20"/>
          <w:szCs w:val="20"/>
        </w:rPr>
        <w:t xml:space="preserve">with the </w:t>
      </w:r>
      <w:r w:rsidR="45C8C7EE" w:rsidRPr="0088020E">
        <w:rPr>
          <w:rFonts w:ascii="Arial" w:hAnsi="Arial" w:cs="Arial"/>
          <w:color w:val="00003C"/>
          <w:sz w:val="20"/>
          <w:szCs w:val="20"/>
        </w:rPr>
        <w:t>school’s</w:t>
      </w:r>
      <w:r w:rsidRPr="0088020E">
        <w:rPr>
          <w:rFonts w:ascii="Arial" w:hAnsi="Arial" w:cs="Arial"/>
          <w:color w:val="00003C"/>
          <w:sz w:val="20"/>
          <w:szCs w:val="20"/>
        </w:rPr>
        <w:t xml:space="preserve"> </w:t>
      </w:r>
      <w:r w:rsidR="00CB27FE">
        <w:rPr>
          <w:rFonts w:ascii="Arial" w:hAnsi="Arial" w:cs="Arial"/>
          <w:color w:val="00003C"/>
          <w:sz w:val="20"/>
          <w:szCs w:val="20"/>
        </w:rPr>
        <w:t>M</w:t>
      </w:r>
      <w:r w:rsidRPr="0088020E">
        <w:rPr>
          <w:rFonts w:ascii="Arial" w:hAnsi="Arial" w:cs="Arial"/>
          <w:color w:val="00003C"/>
          <w:sz w:val="20"/>
          <w:szCs w:val="20"/>
        </w:rPr>
        <w:t xml:space="preserve">arketing </w:t>
      </w:r>
      <w:r w:rsidR="00CB27FE">
        <w:rPr>
          <w:rFonts w:ascii="Arial" w:hAnsi="Arial" w:cs="Arial"/>
          <w:color w:val="00003C"/>
          <w:sz w:val="20"/>
          <w:szCs w:val="20"/>
        </w:rPr>
        <w:t>D</w:t>
      </w:r>
      <w:r w:rsidRPr="0088020E">
        <w:rPr>
          <w:rFonts w:ascii="Arial" w:hAnsi="Arial" w:cs="Arial"/>
          <w:color w:val="00003C"/>
          <w:sz w:val="20"/>
          <w:szCs w:val="20"/>
        </w:rPr>
        <w:t xml:space="preserve">epartment to enhance the </w:t>
      </w:r>
      <w:r w:rsidR="1BA1C406" w:rsidRPr="0088020E">
        <w:rPr>
          <w:rFonts w:ascii="Arial" w:hAnsi="Arial" w:cs="Arial"/>
          <w:color w:val="00003C"/>
          <w:sz w:val="20"/>
          <w:szCs w:val="20"/>
        </w:rPr>
        <w:t>school’s</w:t>
      </w:r>
      <w:r w:rsidRPr="0088020E">
        <w:rPr>
          <w:rFonts w:ascii="Arial" w:hAnsi="Arial" w:cs="Arial"/>
          <w:color w:val="00003C"/>
          <w:sz w:val="20"/>
          <w:szCs w:val="20"/>
        </w:rPr>
        <w:t xml:space="preserve"> external and internal communications. </w:t>
      </w:r>
      <w:bookmarkStart w:id="1" w:name="_Hlk187911439"/>
      <w:r w:rsidRPr="0088020E">
        <w:rPr>
          <w:rFonts w:ascii="Arial" w:hAnsi="Arial" w:cs="Arial"/>
          <w:color w:val="00003C"/>
          <w:sz w:val="20"/>
          <w:szCs w:val="20"/>
        </w:rPr>
        <w:t xml:space="preserve">This may include providing information, contributing to visual media, </w:t>
      </w:r>
      <w:r w:rsidR="00AD5159" w:rsidRPr="0088020E">
        <w:rPr>
          <w:rFonts w:ascii="Arial" w:hAnsi="Arial" w:cs="Arial"/>
          <w:color w:val="00003C"/>
          <w:sz w:val="20"/>
          <w:szCs w:val="20"/>
        </w:rPr>
        <w:t xml:space="preserve">delivering coaching sessions, officiating </w:t>
      </w:r>
      <w:r w:rsidRPr="0088020E">
        <w:rPr>
          <w:rFonts w:ascii="Arial" w:hAnsi="Arial" w:cs="Arial"/>
          <w:color w:val="00003C"/>
          <w:sz w:val="20"/>
          <w:szCs w:val="20"/>
        </w:rPr>
        <w:t xml:space="preserve">or attending events. </w:t>
      </w:r>
      <w:bookmarkEnd w:id="1"/>
    </w:p>
    <w:p w14:paraId="3F4603D6" w14:textId="06344D9C" w:rsidR="007418EB" w:rsidRPr="00C06A66" w:rsidRDefault="009B6C08" w:rsidP="00C06A66">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ensure that Uppingham’s provision is in line with </w:t>
      </w:r>
      <w:r w:rsidR="00CB27FE">
        <w:rPr>
          <w:rFonts w:ascii="Arial" w:hAnsi="Arial" w:cs="Arial"/>
          <w:color w:val="00003C"/>
          <w:sz w:val="20"/>
          <w:szCs w:val="20"/>
          <w:u w:val="single"/>
        </w:rPr>
        <w:t>H</w:t>
      </w:r>
      <w:r w:rsidRPr="0088020E">
        <w:rPr>
          <w:rFonts w:ascii="Arial" w:hAnsi="Arial" w:cs="Arial"/>
          <w:color w:val="00003C"/>
          <w:sz w:val="20"/>
          <w:szCs w:val="20"/>
          <w:u w:val="single"/>
        </w:rPr>
        <w:t xml:space="preserve">ealth and </w:t>
      </w:r>
      <w:r w:rsidR="00CB27FE">
        <w:rPr>
          <w:rFonts w:ascii="Arial" w:hAnsi="Arial" w:cs="Arial"/>
          <w:color w:val="00003C"/>
          <w:sz w:val="20"/>
          <w:szCs w:val="20"/>
          <w:u w:val="single"/>
        </w:rPr>
        <w:t>S</w:t>
      </w:r>
      <w:r w:rsidRPr="0088020E">
        <w:rPr>
          <w:rFonts w:ascii="Arial" w:hAnsi="Arial" w:cs="Arial"/>
          <w:color w:val="00003C"/>
          <w:sz w:val="20"/>
          <w:szCs w:val="20"/>
          <w:u w:val="single"/>
        </w:rPr>
        <w:t>afety protocols</w:t>
      </w:r>
      <w:r w:rsidRPr="0088020E">
        <w:rPr>
          <w:rFonts w:ascii="Arial" w:hAnsi="Arial" w:cs="Arial"/>
          <w:color w:val="00003C"/>
          <w:sz w:val="20"/>
          <w:szCs w:val="20"/>
        </w:rPr>
        <w:t xml:space="preserve">: ensuring </w:t>
      </w:r>
      <w:r w:rsidR="04E5A246" w:rsidRPr="0088020E">
        <w:rPr>
          <w:rFonts w:ascii="Arial" w:hAnsi="Arial" w:cs="Arial"/>
          <w:color w:val="00003C"/>
          <w:sz w:val="20"/>
          <w:szCs w:val="20"/>
        </w:rPr>
        <w:t>pupil</w:t>
      </w:r>
      <w:r w:rsidRPr="0088020E">
        <w:rPr>
          <w:rFonts w:ascii="Arial" w:hAnsi="Arial" w:cs="Arial"/>
          <w:color w:val="00003C"/>
          <w:sz w:val="20"/>
          <w:szCs w:val="20"/>
        </w:rPr>
        <w:t xml:space="preserve"> safety and pupil welfare are paramount when carrying out work duties, and that working environments are in line with the </w:t>
      </w:r>
      <w:r w:rsidR="5C5F0886" w:rsidRPr="0088020E">
        <w:rPr>
          <w:rFonts w:ascii="Arial" w:hAnsi="Arial" w:cs="Arial"/>
          <w:color w:val="00003C"/>
          <w:sz w:val="20"/>
          <w:szCs w:val="20"/>
        </w:rPr>
        <w:t>school’s</w:t>
      </w:r>
      <w:r w:rsidRPr="0088020E">
        <w:rPr>
          <w:rFonts w:ascii="Arial" w:hAnsi="Arial" w:cs="Arial"/>
          <w:color w:val="00003C"/>
          <w:sz w:val="20"/>
          <w:szCs w:val="20"/>
        </w:rPr>
        <w:t xml:space="preserve"> safety protocols. All coaching is in line with the school’s health and safety protocols </w:t>
      </w:r>
      <w:r w:rsidR="008732DE" w:rsidRPr="0088020E">
        <w:rPr>
          <w:rFonts w:ascii="Arial" w:hAnsi="Arial" w:cs="Arial"/>
          <w:color w:val="00003C"/>
          <w:sz w:val="20"/>
          <w:szCs w:val="20"/>
        </w:rPr>
        <w:t xml:space="preserve">with player safety and welfare </w:t>
      </w:r>
      <w:r w:rsidR="008732DE">
        <w:rPr>
          <w:rFonts w:ascii="Arial" w:hAnsi="Arial" w:cs="Arial"/>
          <w:color w:val="00003C"/>
          <w:sz w:val="20"/>
          <w:szCs w:val="20"/>
        </w:rPr>
        <w:t>at the forefront of our practice</w:t>
      </w:r>
      <w:r w:rsidR="008732DE" w:rsidRPr="0088020E">
        <w:rPr>
          <w:rFonts w:ascii="Arial" w:hAnsi="Arial" w:cs="Arial"/>
          <w:color w:val="00003C"/>
          <w:sz w:val="20"/>
          <w:szCs w:val="20"/>
        </w:rPr>
        <w:t xml:space="preserve">.  </w:t>
      </w:r>
      <w:r w:rsidRPr="0088020E">
        <w:rPr>
          <w:rFonts w:ascii="Arial" w:hAnsi="Arial" w:cs="Arial"/>
          <w:color w:val="00003C"/>
          <w:sz w:val="20"/>
          <w:szCs w:val="20"/>
        </w:rPr>
        <w:t xml:space="preserve">Furthermore, </w:t>
      </w:r>
      <w:r w:rsidR="00C06A66">
        <w:rPr>
          <w:rFonts w:ascii="Arial" w:hAnsi="Arial" w:cs="Arial"/>
          <w:color w:val="00003C"/>
          <w:sz w:val="20"/>
          <w:szCs w:val="20"/>
        </w:rPr>
        <w:t xml:space="preserve">to ensure </w:t>
      </w:r>
      <w:r w:rsidRPr="0088020E">
        <w:rPr>
          <w:rFonts w:ascii="Arial" w:hAnsi="Arial" w:cs="Arial"/>
          <w:color w:val="00003C"/>
          <w:sz w:val="20"/>
          <w:szCs w:val="20"/>
        </w:rPr>
        <w:t xml:space="preserve">all </w:t>
      </w:r>
      <w:r w:rsidR="000A0E0A" w:rsidRPr="0088020E">
        <w:rPr>
          <w:rFonts w:ascii="Arial" w:hAnsi="Arial" w:cs="Arial"/>
          <w:color w:val="00003C"/>
          <w:sz w:val="20"/>
          <w:szCs w:val="20"/>
        </w:rPr>
        <w:t>sporting activity i</w:t>
      </w:r>
      <w:r w:rsidR="001B1167">
        <w:rPr>
          <w:rFonts w:ascii="Arial" w:hAnsi="Arial" w:cs="Arial"/>
          <w:color w:val="00003C"/>
          <w:sz w:val="20"/>
          <w:szCs w:val="20"/>
        </w:rPr>
        <w:t>s</w:t>
      </w:r>
      <w:r w:rsidR="000A0E0A" w:rsidRPr="0088020E">
        <w:rPr>
          <w:rFonts w:ascii="Arial" w:hAnsi="Arial" w:cs="Arial"/>
          <w:color w:val="00003C"/>
          <w:sz w:val="20"/>
          <w:szCs w:val="20"/>
        </w:rPr>
        <w:t xml:space="preserve"> in line with National Governing Body</w:t>
      </w:r>
      <w:r w:rsidRPr="0088020E">
        <w:rPr>
          <w:rFonts w:ascii="Arial" w:hAnsi="Arial" w:cs="Arial"/>
          <w:color w:val="00003C"/>
          <w:sz w:val="20"/>
          <w:szCs w:val="20"/>
        </w:rPr>
        <w:t xml:space="preserve"> guidance and age grade protocols.</w:t>
      </w:r>
    </w:p>
    <w:p w14:paraId="361A840A" w14:textId="77777777" w:rsidR="004130DF" w:rsidRPr="0088020E" w:rsidRDefault="004130DF" w:rsidP="004130DF">
      <w:pPr>
        <w:rPr>
          <w:rFonts w:ascii="Arial" w:hAnsi="Arial" w:cs="Arial"/>
          <w:b/>
          <w:bCs/>
          <w:color w:val="00003C"/>
        </w:rPr>
      </w:pPr>
      <w:r w:rsidRPr="0088020E">
        <w:rPr>
          <w:rFonts w:ascii="Arial" w:hAnsi="Arial" w:cs="Arial"/>
          <w:b/>
          <w:bCs/>
          <w:color w:val="00003C"/>
        </w:rPr>
        <w:t>Qualifications, skills and experience, personal qualities required</w:t>
      </w:r>
    </w:p>
    <w:p w14:paraId="1916408C" w14:textId="44EB20A6" w:rsidR="004130DF" w:rsidRPr="0088020E" w:rsidRDefault="004130DF" w:rsidP="00B86758">
      <w:pPr>
        <w:spacing w:after="120"/>
        <w:rPr>
          <w:rFonts w:ascii="Arial" w:hAnsi="Arial" w:cs="Arial"/>
          <w:color w:val="00003C"/>
          <w:sz w:val="20"/>
          <w:szCs w:val="20"/>
        </w:rPr>
      </w:pPr>
      <w:r w:rsidRPr="0088020E">
        <w:rPr>
          <w:rFonts w:ascii="Arial" w:hAnsi="Arial" w:cs="Arial"/>
          <w:color w:val="00003C"/>
          <w:sz w:val="20"/>
          <w:szCs w:val="20"/>
          <w:u w:val="single"/>
        </w:rPr>
        <w:t>Qualifications</w:t>
      </w:r>
    </w:p>
    <w:p w14:paraId="58F007BC" w14:textId="0365C1A3" w:rsidR="004130D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Qualification in cricket coaching (or in other sports) </w:t>
      </w:r>
      <w:r w:rsidRPr="00FD61BF">
        <w:rPr>
          <w:rFonts w:ascii="Arial" w:hAnsi="Arial" w:cs="Arial"/>
          <w:color w:val="00003C"/>
          <w:sz w:val="20"/>
          <w:szCs w:val="20"/>
        </w:rPr>
        <w:t>or other vocational qualifications relevant to sport</w:t>
      </w:r>
    </w:p>
    <w:p w14:paraId="06BBA351" w14:textId="059D7273" w:rsidR="00FD61B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Educated to degree level (or equivalent)</w:t>
      </w:r>
    </w:p>
    <w:p w14:paraId="56EA4A6E"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Skills and experience</w:t>
      </w:r>
    </w:p>
    <w:p w14:paraId="3FD8D92D" w14:textId="6B76204D"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Experience of coaching</w:t>
      </w:r>
      <w:r w:rsidR="79C43A5B" w:rsidRPr="0088020E">
        <w:rPr>
          <w:rFonts w:ascii="Arial" w:hAnsi="Arial" w:cs="Arial"/>
          <w:color w:val="00003C"/>
          <w:sz w:val="20"/>
          <w:szCs w:val="20"/>
        </w:rPr>
        <w:t>, and of leading a team</w:t>
      </w:r>
    </w:p>
    <w:p w14:paraId="7D1058CE" w14:textId="1E533C23"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of </w:t>
      </w:r>
      <w:r w:rsidR="0D08431D" w:rsidRPr="0088020E">
        <w:rPr>
          <w:rFonts w:ascii="Arial" w:hAnsi="Arial" w:cs="Arial"/>
          <w:color w:val="00003C"/>
          <w:sz w:val="20"/>
          <w:szCs w:val="20"/>
        </w:rPr>
        <w:t xml:space="preserve">working </w:t>
      </w:r>
      <w:r w:rsidR="00FD61BF">
        <w:rPr>
          <w:rFonts w:ascii="Arial" w:hAnsi="Arial" w:cs="Arial"/>
          <w:color w:val="00003C"/>
          <w:sz w:val="20"/>
          <w:szCs w:val="20"/>
        </w:rPr>
        <w:t>with young people</w:t>
      </w:r>
      <w:r w:rsidRPr="0088020E">
        <w:rPr>
          <w:rFonts w:ascii="Arial" w:hAnsi="Arial" w:cs="Arial"/>
          <w:color w:val="00003C"/>
          <w:sz w:val="20"/>
          <w:szCs w:val="20"/>
        </w:rPr>
        <w:t xml:space="preserve"> </w:t>
      </w:r>
    </w:p>
    <w:p w14:paraId="772BBF48" w14:textId="799DE51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with </w:t>
      </w:r>
      <w:r w:rsidR="6011BB0F" w:rsidRPr="0088020E">
        <w:rPr>
          <w:rFonts w:ascii="Arial" w:hAnsi="Arial" w:cs="Arial"/>
          <w:color w:val="00003C"/>
          <w:sz w:val="20"/>
          <w:szCs w:val="20"/>
        </w:rPr>
        <w:t>club and/or national player</w:t>
      </w:r>
      <w:r w:rsidR="1B56C235" w:rsidRPr="0088020E">
        <w:rPr>
          <w:rFonts w:ascii="Arial" w:hAnsi="Arial" w:cs="Arial"/>
          <w:color w:val="00003C"/>
          <w:sz w:val="20"/>
          <w:szCs w:val="20"/>
        </w:rPr>
        <w:t xml:space="preserve"> </w:t>
      </w:r>
      <w:r w:rsidR="6011BB0F" w:rsidRPr="0088020E">
        <w:rPr>
          <w:rFonts w:ascii="Arial" w:hAnsi="Arial" w:cs="Arial"/>
          <w:color w:val="00003C"/>
          <w:sz w:val="20"/>
          <w:szCs w:val="20"/>
        </w:rPr>
        <w:t>pathways and/or the professional game</w:t>
      </w:r>
    </w:p>
    <w:p w14:paraId="5A4D6633"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Personal qualities</w:t>
      </w:r>
    </w:p>
    <w:p w14:paraId="24983E30" w14:textId="3621F373" w:rsidR="004130DF" w:rsidRPr="0088020E" w:rsidRDefault="31D52197"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Effective communication</w:t>
      </w:r>
      <w:r w:rsidR="004130DF" w:rsidRPr="0088020E">
        <w:rPr>
          <w:rFonts w:ascii="Arial" w:hAnsi="Arial" w:cs="Arial"/>
          <w:color w:val="00003C"/>
          <w:sz w:val="20"/>
          <w:szCs w:val="20"/>
        </w:rPr>
        <w:t xml:space="preserve"> skills, both interpersonal and public</w:t>
      </w:r>
    </w:p>
    <w:p w14:paraId="7F9686DC" w14:textId="04ADCA0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Decisive and confident in organisational management</w:t>
      </w:r>
    </w:p>
    <w:p w14:paraId="25F25FBF" w14:textId="67CBC127" w:rsidR="00A60B80" w:rsidRDefault="004130DF" w:rsidP="00782352">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Personable, </w:t>
      </w:r>
      <w:r w:rsidR="1DF0D8E2" w:rsidRPr="0088020E">
        <w:rPr>
          <w:rFonts w:ascii="Arial" w:hAnsi="Arial" w:cs="Arial"/>
          <w:color w:val="00003C"/>
          <w:sz w:val="20"/>
          <w:szCs w:val="20"/>
        </w:rPr>
        <w:t>supportive,</w:t>
      </w:r>
      <w:r w:rsidRPr="0088020E">
        <w:rPr>
          <w:rFonts w:ascii="Arial" w:hAnsi="Arial" w:cs="Arial"/>
          <w:color w:val="00003C"/>
          <w:sz w:val="20"/>
          <w:szCs w:val="20"/>
        </w:rPr>
        <w:t xml:space="preserve"> and able to motivate and work in a team</w:t>
      </w:r>
    </w:p>
    <w:p w14:paraId="44A21BDE" w14:textId="77777777" w:rsidR="00630FE8" w:rsidRPr="0088020E" w:rsidRDefault="00630FE8" w:rsidP="00630FE8">
      <w:pPr>
        <w:spacing w:before="360" w:after="120"/>
        <w:rPr>
          <w:rFonts w:ascii="Arial" w:hAnsi="Arial" w:cs="Arial"/>
          <w:b/>
          <w:bCs/>
          <w:color w:val="00003C"/>
        </w:rPr>
      </w:pPr>
      <w:r w:rsidRPr="0088020E">
        <w:rPr>
          <w:rFonts w:ascii="Arial" w:hAnsi="Arial" w:cs="Arial"/>
          <w:b/>
          <w:bCs/>
          <w:color w:val="00003C"/>
        </w:rPr>
        <w:t>Key relationships</w:t>
      </w:r>
    </w:p>
    <w:p w14:paraId="2D77BFD7" w14:textId="28AC5AB6"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Assistant Head Co-curricular</w:t>
      </w:r>
    </w:p>
    <w:p w14:paraId="1A13F129" w14:textId="14A588A4"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Director of Sport</w:t>
      </w:r>
    </w:p>
    <w:p w14:paraId="0A177FC0" w14:textId="6A826AAC"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Deputy Director</w:t>
      </w:r>
      <w:r w:rsidR="000A0E0A" w:rsidRPr="0088020E">
        <w:rPr>
          <w:rFonts w:ascii="Arial" w:hAnsi="Arial" w:cs="Arial"/>
          <w:color w:val="00003C"/>
          <w:sz w:val="20"/>
          <w:szCs w:val="20"/>
        </w:rPr>
        <w:t>s</w:t>
      </w:r>
      <w:r w:rsidRPr="0088020E">
        <w:rPr>
          <w:rFonts w:ascii="Arial" w:hAnsi="Arial" w:cs="Arial"/>
          <w:color w:val="00003C"/>
          <w:sz w:val="20"/>
          <w:szCs w:val="20"/>
        </w:rPr>
        <w:t xml:space="preserve"> of Sport</w:t>
      </w:r>
    </w:p>
    <w:p w14:paraId="428C91A9" w14:textId="7C4605A2" w:rsidR="00630FE8" w:rsidRDefault="00FD61BF"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Director of Cricket</w:t>
      </w:r>
    </w:p>
    <w:p w14:paraId="657C64EB" w14:textId="71F15D32" w:rsidR="00CB27FE" w:rsidRPr="0088020E" w:rsidRDefault="00CB27FE"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Cricket Professional</w:t>
      </w:r>
    </w:p>
    <w:p w14:paraId="25BCE0FB"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Woodfield Health Centre medical team</w:t>
      </w:r>
    </w:p>
    <w:p w14:paraId="5A0FB5D4"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Housemasters/mistresses</w:t>
      </w:r>
    </w:p>
    <w:p w14:paraId="27BF6C25" w14:textId="37257358"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 Matrons</w:t>
      </w:r>
    </w:p>
    <w:p w14:paraId="32C6D8FA" w14:textId="109ACAB5"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Marketing</w:t>
      </w:r>
    </w:p>
    <w:p w14:paraId="1D5F4A5D" w14:textId="666B4ECD" w:rsidR="00630FE8" w:rsidRPr="0088020E" w:rsidRDefault="24703A69"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Admissions</w:t>
      </w:r>
    </w:p>
    <w:p w14:paraId="37FD2EBD" w14:textId="77777777" w:rsidR="00AD5159" w:rsidRPr="0088020E" w:rsidRDefault="00AD5159" w:rsidP="00AD5159">
      <w:pPr>
        <w:spacing w:line="240" w:lineRule="auto"/>
        <w:rPr>
          <w:rFonts w:ascii="Arial" w:hAnsi="Arial" w:cs="Arial"/>
          <w:color w:val="00003C"/>
          <w:sz w:val="20"/>
          <w:szCs w:val="20"/>
        </w:rPr>
      </w:pPr>
    </w:p>
    <w:p w14:paraId="51D774FB" w14:textId="77777777" w:rsidR="00AD5159" w:rsidRPr="0088020E" w:rsidRDefault="00AD5159" w:rsidP="00AD5159">
      <w:pPr>
        <w:spacing w:line="240" w:lineRule="auto"/>
        <w:rPr>
          <w:rFonts w:ascii="Arial" w:hAnsi="Arial" w:cs="Arial"/>
          <w:color w:val="00003C"/>
          <w:sz w:val="20"/>
          <w:szCs w:val="20"/>
        </w:rPr>
      </w:pPr>
    </w:p>
    <w:p w14:paraId="37BE5FD1" w14:textId="77777777" w:rsidR="000A0E0A" w:rsidRDefault="000A0E0A" w:rsidP="000A0E0A">
      <w:pPr>
        <w:spacing w:line="240" w:lineRule="auto"/>
        <w:rPr>
          <w:rFonts w:ascii="Arial" w:hAnsi="Arial" w:cs="Arial"/>
          <w:color w:val="00003C"/>
          <w:sz w:val="20"/>
          <w:szCs w:val="20"/>
        </w:rPr>
      </w:pPr>
    </w:p>
    <w:p w14:paraId="50CE47DC" w14:textId="77777777" w:rsidR="00AF72D2" w:rsidRPr="0088020E" w:rsidRDefault="00AF72D2" w:rsidP="000A0E0A">
      <w:pPr>
        <w:spacing w:line="240" w:lineRule="auto"/>
        <w:rPr>
          <w:rFonts w:ascii="Arial" w:hAnsi="Arial" w:cs="Arial"/>
          <w:color w:val="00003C"/>
          <w:sz w:val="20"/>
          <w:szCs w:val="20"/>
        </w:rPr>
      </w:pPr>
    </w:p>
    <w:p w14:paraId="0BFAD6FE" w14:textId="60325E00"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lastRenderedPageBreak/>
        <w:t>Benefits</w:t>
      </w:r>
    </w:p>
    <w:p w14:paraId="7F39BD55" w14:textId="6FE28BB3" w:rsidR="00630FE8" w:rsidRPr="0088020E" w:rsidRDefault="00630FE8" w:rsidP="1310909A">
      <w:pPr>
        <w:pStyle w:val="Bulletpoints"/>
        <w:numPr>
          <w:ilvl w:val="0"/>
          <w:numId w:val="0"/>
        </w:numPr>
        <w:rPr>
          <w:rFonts w:eastAsia="Arial"/>
          <w:b/>
          <w:bCs/>
          <w:color w:val="00003C"/>
        </w:rPr>
      </w:pPr>
    </w:p>
    <w:p w14:paraId="3417BBA1" w14:textId="06A33790"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Holidays</w:t>
      </w:r>
    </w:p>
    <w:p w14:paraId="5D4953E7" w14:textId="02C6C323" w:rsidR="00630FE8" w:rsidRPr="0088020E" w:rsidRDefault="2457C1B9" w:rsidP="1310909A">
      <w:pPr>
        <w:pStyle w:val="Bulletpoints"/>
        <w:numPr>
          <w:ilvl w:val="0"/>
          <w:numId w:val="0"/>
        </w:numPr>
        <w:rPr>
          <w:rFonts w:eastAsia="Arial"/>
          <w:color w:val="00003C"/>
        </w:rPr>
      </w:pPr>
      <w:r w:rsidRPr="0088020E">
        <w:rPr>
          <w:rFonts w:eastAsia="Arial"/>
          <w:color w:val="00003C"/>
        </w:rPr>
        <w:t xml:space="preserve">The annual holiday entitlement is all Uppingham School holidays, although coaches will be required to work limited reasonable time during the holidays at key periods, as designated by the Headmaster.  No holiday may be taken during term time. Public holidays that fall within term time are normal working days. </w:t>
      </w:r>
    </w:p>
    <w:p w14:paraId="2EAD0F2B" w14:textId="48C61663" w:rsidR="00630FE8" w:rsidRPr="0088020E" w:rsidRDefault="2457C1B9" w:rsidP="1310909A">
      <w:pPr>
        <w:pStyle w:val="Bulletpoints"/>
        <w:numPr>
          <w:ilvl w:val="0"/>
          <w:numId w:val="0"/>
        </w:numPr>
        <w:ind w:left="720"/>
        <w:rPr>
          <w:rFonts w:ascii="Gill Sans MT" w:eastAsia="Gill Sans MT" w:hAnsi="Gill Sans MT" w:cs="Gill Sans MT"/>
          <w:color w:val="00003C"/>
          <w:sz w:val="24"/>
          <w:szCs w:val="24"/>
        </w:rPr>
      </w:pPr>
      <w:r w:rsidRPr="0088020E">
        <w:rPr>
          <w:rFonts w:ascii="Gill Sans MT" w:eastAsia="Gill Sans MT" w:hAnsi="Gill Sans MT" w:cs="Gill Sans MT"/>
          <w:color w:val="00003C"/>
          <w:sz w:val="24"/>
          <w:szCs w:val="24"/>
        </w:rPr>
        <w:t xml:space="preserve"> </w:t>
      </w:r>
    </w:p>
    <w:p w14:paraId="44141753" w14:textId="15EDFDBD"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Other Benefits</w:t>
      </w:r>
    </w:p>
    <w:p w14:paraId="719ACD2F"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50% contribution to premiums for the School’s private health scheme </w:t>
      </w:r>
    </w:p>
    <w:p w14:paraId="5ABE8A1F"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Free Westfield Healthcare </w:t>
      </w:r>
    </w:p>
    <w:p w14:paraId="5AC59F73"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Free membership of dual-use Sports Centre (£25 annual joining fee) </w:t>
      </w:r>
    </w:p>
    <w:p w14:paraId="6A82F6F6"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Free staff lunches in term-time </w:t>
      </w:r>
    </w:p>
    <w:p w14:paraId="3D4922B2"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School fee discount for children of Uppingham staff (pro-rated for part-time staff)</w:t>
      </w:r>
    </w:p>
    <w:p w14:paraId="39C4CCA6"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Retail, gym, supermarket, cinema and restaurant discounts </w:t>
      </w:r>
    </w:p>
    <w:p w14:paraId="4DEBC8CE"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Cycle to work scheme </w:t>
      </w:r>
    </w:p>
    <w:p w14:paraId="69837222"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Employee Assistance Programme </w:t>
      </w:r>
    </w:p>
    <w:p w14:paraId="72BE6062"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Occupational Health Services </w:t>
      </w:r>
    </w:p>
    <w:p w14:paraId="0C848E3C"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Free annual flu jabs </w:t>
      </w:r>
    </w:p>
    <w:p w14:paraId="5451465F"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Recognised as a “Disability Confident” employer </w:t>
      </w:r>
    </w:p>
    <w:p w14:paraId="4D059BA7"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Recognised as a “Mindful” employer </w:t>
      </w:r>
    </w:p>
    <w:p w14:paraId="6B313A25" w14:textId="77777777" w:rsidR="00AF72D2" w:rsidRPr="00AF72D2" w:rsidRDefault="00AF72D2" w:rsidP="00AF72D2">
      <w:pPr>
        <w:pStyle w:val="Bulletpoints"/>
        <w:numPr>
          <w:ilvl w:val="0"/>
          <w:numId w:val="8"/>
        </w:numPr>
        <w:rPr>
          <w:rFonts w:eastAsia="Arial"/>
          <w:color w:val="00003C"/>
        </w:rPr>
      </w:pPr>
      <w:r w:rsidRPr="00AF72D2">
        <w:rPr>
          <w:rFonts w:eastAsia="Arial"/>
          <w:color w:val="00003C"/>
        </w:rPr>
        <w:t xml:space="preserve">Favourable rates and terms with local nursery </w:t>
      </w:r>
    </w:p>
    <w:p w14:paraId="5A908D88" w14:textId="77777777" w:rsidR="00AF72D2" w:rsidRDefault="00AF72D2" w:rsidP="00AF72D2">
      <w:pPr>
        <w:pStyle w:val="Bulletpoints"/>
        <w:numPr>
          <w:ilvl w:val="0"/>
          <w:numId w:val="8"/>
        </w:numPr>
        <w:rPr>
          <w:rFonts w:eastAsia="Arial"/>
          <w:color w:val="00003C"/>
        </w:rPr>
      </w:pPr>
      <w:r w:rsidRPr="00AF72D2">
        <w:rPr>
          <w:rFonts w:eastAsia="Arial"/>
          <w:color w:val="00003C"/>
        </w:rPr>
        <w:t>Complimentary staff ticket to selected School performances</w:t>
      </w:r>
    </w:p>
    <w:p w14:paraId="58DE0C3E" w14:textId="7692906A" w:rsidR="00630FE8" w:rsidRPr="004A440F" w:rsidRDefault="00AF72D2" w:rsidP="004A440F">
      <w:pPr>
        <w:pStyle w:val="Bulletpoints"/>
        <w:numPr>
          <w:ilvl w:val="0"/>
          <w:numId w:val="8"/>
        </w:numPr>
        <w:rPr>
          <w:rFonts w:eastAsia="Arial"/>
          <w:color w:val="00003C"/>
        </w:rPr>
      </w:pPr>
      <w:r w:rsidRPr="004A440F">
        <w:rPr>
          <w:rFonts w:eastAsia="Arial"/>
          <w:color w:val="00003C"/>
        </w:rPr>
        <w:t>Discount at local coffee shop for Uppingham staff.</w:t>
      </w:r>
    </w:p>
    <w:p w14:paraId="22732925" w14:textId="77777777" w:rsidR="00AF72D2" w:rsidRPr="0088020E" w:rsidRDefault="00AF72D2" w:rsidP="00AF72D2">
      <w:pPr>
        <w:pStyle w:val="Bulletpoints"/>
        <w:numPr>
          <w:ilvl w:val="0"/>
          <w:numId w:val="0"/>
        </w:numPr>
        <w:ind w:left="426"/>
        <w:rPr>
          <w:rFonts w:eastAsia="Arial"/>
          <w:color w:val="00003C"/>
        </w:rPr>
      </w:pPr>
    </w:p>
    <w:p w14:paraId="35FC8FE1" w14:textId="7016CF46"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Safeguarding</w:t>
      </w:r>
    </w:p>
    <w:p w14:paraId="713EE4D2" w14:textId="2207B0FB" w:rsidR="00630FE8" w:rsidRPr="0088020E" w:rsidRDefault="2457C1B9" w:rsidP="1310909A">
      <w:pPr>
        <w:pStyle w:val="Bulletpoints"/>
        <w:numPr>
          <w:ilvl w:val="0"/>
          <w:numId w:val="0"/>
        </w:numPr>
        <w:rPr>
          <w:rFonts w:eastAsia="Arial"/>
          <w:color w:val="00003C"/>
        </w:rPr>
      </w:pPr>
      <w:r w:rsidRPr="0088020E">
        <w:rPr>
          <w:rFonts w:eastAsia="Arial"/>
          <w:color w:val="00003C"/>
        </w:rPr>
        <w:t>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School, they must report any concerns to the School’s Designated Safeguarding Lead or to the Headmaster.</w:t>
      </w:r>
    </w:p>
    <w:p w14:paraId="18666FA8" w14:textId="1A335B99" w:rsidR="00630FE8" w:rsidRPr="0088020E" w:rsidRDefault="00630FE8" w:rsidP="1310909A">
      <w:pPr>
        <w:pStyle w:val="Heading2"/>
        <w:ind w:left="425"/>
        <w:rPr>
          <w:color w:val="00003C"/>
        </w:rPr>
      </w:pPr>
    </w:p>
    <w:p w14:paraId="53691AD1" w14:textId="2F046830" w:rsidR="1310909A" w:rsidRPr="0088020E" w:rsidRDefault="1310909A">
      <w:pPr>
        <w:rPr>
          <w:color w:val="00003C"/>
        </w:rPr>
      </w:pPr>
      <w:r w:rsidRPr="0088020E">
        <w:rPr>
          <w:color w:val="00003C"/>
        </w:rPr>
        <w:br w:type="page"/>
      </w:r>
    </w:p>
    <w:p w14:paraId="2B488FEA" w14:textId="77777777" w:rsidR="00630FE8" w:rsidRPr="0088020E" w:rsidRDefault="00630FE8" w:rsidP="00630FE8">
      <w:pPr>
        <w:pStyle w:val="Heading2"/>
        <w:rPr>
          <w:color w:val="00003C"/>
        </w:rPr>
      </w:pPr>
      <w:r w:rsidRPr="0088020E">
        <w:rPr>
          <w:color w:val="00003C"/>
        </w:rPr>
        <w:lastRenderedPageBreak/>
        <w:t>Organisation chart</w:t>
      </w:r>
    </w:p>
    <w:p w14:paraId="19C5DEE6" w14:textId="01D8DE26" w:rsidR="00630FE8" w:rsidRPr="0088020E" w:rsidRDefault="67ECE96D" w:rsidP="1310909A">
      <w:pPr>
        <w:rPr>
          <w:color w:val="00003C"/>
        </w:rPr>
      </w:pPr>
      <w:r w:rsidRPr="0088020E">
        <w:rPr>
          <w:noProof/>
          <w:color w:val="00003C"/>
        </w:rPr>
        <w:drawing>
          <wp:inline distT="0" distB="0" distL="0" distR="0" wp14:anchorId="564CB8D1" wp14:editId="3E2D4CAE">
            <wp:extent cx="5730737" cy="3822523"/>
            <wp:effectExtent l="0" t="0" r="0" b="0"/>
            <wp:docPr id="972402104" name="Picture 97240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0737" cy="3822523"/>
                    </a:xfrm>
                    <a:prstGeom prst="rect">
                      <a:avLst/>
                    </a:prstGeom>
                  </pic:spPr>
                </pic:pic>
              </a:graphicData>
            </a:graphic>
          </wp:inline>
        </w:drawing>
      </w:r>
    </w:p>
    <w:p w14:paraId="5704DDB1" w14:textId="77777777" w:rsidR="00630FE8" w:rsidRPr="0088020E" w:rsidRDefault="00630FE8" w:rsidP="00630FE8">
      <w:pPr>
        <w:pStyle w:val="Heading2"/>
        <w:rPr>
          <w:b w:val="0"/>
          <w:color w:val="00003C"/>
          <w:sz w:val="20"/>
        </w:rPr>
      </w:pPr>
      <w:r w:rsidRPr="0088020E">
        <w:rPr>
          <w:b w:val="0"/>
          <w:color w:val="00003C"/>
          <w:sz w:val="20"/>
        </w:rPr>
        <w:t xml:space="preserve"> </w:t>
      </w:r>
    </w:p>
    <w:p w14:paraId="70B9BBB8" w14:textId="77777777" w:rsidR="00630FE8" w:rsidRPr="0088020E" w:rsidRDefault="00630FE8" w:rsidP="00630FE8">
      <w:pPr>
        <w:pStyle w:val="Heading2"/>
        <w:rPr>
          <w:bCs/>
          <w:color w:val="00003C"/>
          <w:sz w:val="20"/>
        </w:rPr>
      </w:pPr>
      <w:r w:rsidRPr="0088020E">
        <w:rPr>
          <w:bCs/>
          <w:color w:val="00003C"/>
          <w:sz w:val="20"/>
        </w:rPr>
        <w:t>Note</w:t>
      </w:r>
    </w:p>
    <w:p w14:paraId="20637BAE" w14:textId="4329E7A4" w:rsidR="00630FE8" w:rsidRPr="0088020E" w:rsidRDefault="00630FE8" w:rsidP="315306EC">
      <w:pPr>
        <w:pStyle w:val="Heading2"/>
        <w:rPr>
          <w:b w:val="0"/>
          <w:color w:val="00003C"/>
          <w:sz w:val="20"/>
        </w:rPr>
      </w:pPr>
      <w:r w:rsidRPr="0088020E">
        <w:rPr>
          <w:b w:val="0"/>
          <w:color w:val="00003C"/>
          <w:sz w:val="20"/>
        </w:rPr>
        <w:t xml:space="preserve">This role description is not an exhaustive list of what may be expected from any member of staff in the course of their work. The role description is non-contractual and may be amended by the </w:t>
      </w:r>
      <w:r w:rsidR="69F785BE" w:rsidRPr="0088020E">
        <w:rPr>
          <w:b w:val="0"/>
          <w:color w:val="00003C"/>
          <w:sz w:val="20"/>
        </w:rPr>
        <w:t>school</w:t>
      </w:r>
      <w:r w:rsidRPr="0088020E">
        <w:rPr>
          <w:b w:val="0"/>
          <w:color w:val="00003C"/>
          <w:sz w:val="20"/>
        </w:rPr>
        <w:t xml:space="preserve"> from time to time.</w:t>
      </w:r>
    </w:p>
    <w:p w14:paraId="238C832D" w14:textId="77777777" w:rsidR="00630FE8" w:rsidRPr="0088020E" w:rsidRDefault="00630FE8" w:rsidP="00630FE8">
      <w:pPr>
        <w:pStyle w:val="Heading2"/>
        <w:rPr>
          <w:b w:val="0"/>
          <w:color w:val="00003C"/>
          <w:sz w:val="20"/>
        </w:rPr>
      </w:pPr>
    </w:p>
    <w:p w14:paraId="02F16E73" w14:textId="35BEEBAF" w:rsidR="1CEDFDDF" w:rsidRPr="0088020E" w:rsidRDefault="1CEDFDDF" w:rsidP="1CEDFDDF">
      <w:pPr>
        <w:spacing w:before="360" w:after="120"/>
        <w:rPr>
          <w:rFonts w:ascii="Arial" w:hAnsi="Arial" w:cs="Arial"/>
          <w:color w:val="00003C"/>
          <w:sz w:val="20"/>
          <w:szCs w:val="20"/>
        </w:rPr>
      </w:pPr>
    </w:p>
    <w:sectPr w:rsidR="1CEDFDDF" w:rsidRPr="0088020E" w:rsidSect="009B2ACB">
      <w:headerReference w:type="default" r:id="rId11"/>
      <w:footerReference w:type="default" r:id="rId12"/>
      <w:pgSz w:w="11906" w:h="16838"/>
      <w:pgMar w:top="1571" w:right="1440" w:bottom="1440" w:left="1440" w:header="708"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21EB" w14:textId="77777777" w:rsidR="000F2013" w:rsidRDefault="000F2013" w:rsidP="004130DF">
      <w:pPr>
        <w:spacing w:after="0" w:line="240" w:lineRule="auto"/>
      </w:pPr>
      <w:r>
        <w:separator/>
      </w:r>
    </w:p>
  </w:endnote>
  <w:endnote w:type="continuationSeparator" w:id="0">
    <w:p w14:paraId="76BD4D0D" w14:textId="77777777" w:rsidR="000F2013" w:rsidRDefault="000F2013" w:rsidP="004130DF">
      <w:pPr>
        <w:spacing w:after="0" w:line="240" w:lineRule="auto"/>
      </w:pPr>
      <w:r>
        <w:continuationSeparator/>
      </w:r>
    </w:p>
  </w:endnote>
  <w:endnote w:type="continuationNotice" w:id="1">
    <w:p w14:paraId="161BDF66" w14:textId="77777777" w:rsidR="000F2013" w:rsidRDefault="000F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720" w14:textId="04A76C39" w:rsidR="00A71E23" w:rsidRPr="0088020E" w:rsidRDefault="00FD61BF"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Graduate Sports Performance Coach (Cricket)</w:t>
    </w:r>
  </w:p>
  <w:p w14:paraId="114F4441" w14:textId="528FFCB4" w:rsidR="001B1167" w:rsidRDefault="001B1167"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0</w:t>
    </w:r>
    <w:r w:rsidR="00FD61BF">
      <w:rPr>
        <w:rFonts w:ascii="Times New Roman" w:hAnsi="Times New Roman" w:cs="Times New Roman"/>
        <w:color w:val="00003C"/>
        <w:sz w:val="16"/>
        <w:szCs w:val="16"/>
      </w:rPr>
      <w:t>5</w:t>
    </w:r>
    <w:r>
      <w:rPr>
        <w:rFonts w:ascii="Times New Roman" w:hAnsi="Times New Roman" w:cs="Times New Roman"/>
        <w:color w:val="00003C"/>
        <w:sz w:val="16"/>
        <w:szCs w:val="16"/>
      </w:rPr>
      <w:t>/02</w:t>
    </w:r>
    <w:r w:rsidR="00FD61BF">
      <w:rPr>
        <w:rFonts w:ascii="Times New Roman" w:hAnsi="Times New Roman" w:cs="Times New Roman"/>
        <w:color w:val="00003C"/>
        <w:sz w:val="16"/>
        <w:szCs w:val="16"/>
      </w:rPr>
      <w:t>/</w:t>
    </w:r>
    <w:r>
      <w:rPr>
        <w:rFonts w:ascii="Times New Roman" w:hAnsi="Times New Roman" w:cs="Times New Roman"/>
        <w:color w:val="00003C"/>
        <w:sz w:val="16"/>
        <w:szCs w:val="16"/>
      </w:rPr>
      <w:t>2026</w:t>
    </w:r>
  </w:p>
  <w:p w14:paraId="6A8170DF" w14:textId="44873028" w:rsidR="009B2ACB" w:rsidRPr="0088020E" w:rsidRDefault="009B2ACB" w:rsidP="009B2ACB">
    <w:pPr>
      <w:pStyle w:val="Footer"/>
      <w:rPr>
        <w:rFonts w:ascii="Times New Roman" w:hAnsi="Times New Roman" w:cs="Times New Roman"/>
        <w:color w:val="00003C"/>
        <w:sz w:val="16"/>
        <w:szCs w:val="16"/>
      </w:rPr>
    </w:pP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fldChar w:fldCharType="begin"/>
    </w:r>
    <w:r w:rsidRPr="0088020E">
      <w:rPr>
        <w:rFonts w:ascii="Times New Roman" w:hAnsi="Times New Roman" w:cs="Times New Roman"/>
        <w:color w:val="00003C"/>
        <w:sz w:val="16"/>
        <w:szCs w:val="16"/>
      </w:rPr>
      <w:instrText xml:space="preserve"> PAGE   \* MERGEFORMAT </w:instrText>
    </w:r>
    <w:r w:rsidRPr="0088020E">
      <w:rPr>
        <w:rFonts w:ascii="Times New Roman" w:hAnsi="Times New Roman" w:cs="Times New Roman"/>
        <w:color w:val="00003C"/>
        <w:sz w:val="16"/>
        <w:szCs w:val="16"/>
      </w:rPr>
      <w:fldChar w:fldCharType="separate"/>
    </w:r>
    <w:r w:rsidRPr="0088020E">
      <w:rPr>
        <w:rFonts w:ascii="Times New Roman" w:hAnsi="Times New Roman" w:cs="Times New Roman"/>
        <w:noProof/>
        <w:color w:val="00003C"/>
        <w:sz w:val="16"/>
        <w:szCs w:val="16"/>
      </w:rPr>
      <w:t>1</w:t>
    </w:r>
    <w:r w:rsidRPr="0088020E">
      <w:rPr>
        <w:rFonts w:ascii="Times New Roman" w:hAnsi="Times New Roman" w:cs="Times New Roman"/>
        <w:noProof/>
        <w:color w:val="00003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03D" w14:textId="77777777" w:rsidR="000F2013" w:rsidRDefault="000F2013" w:rsidP="004130DF">
      <w:pPr>
        <w:spacing w:after="0" w:line="240" w:lineRule="auto"/>
      </w:pPr>
      <w:r>
        <w:separator/>
      </w:r>
    </w:p>
  </w:footnote>
  <w:footnote w:type="continuationSeparator" w:id="0">
    <w:p w14:paraId="787B517A" w14:textId="77777777" w:rsidR="000F2013" w:rsidRDefault="000F2013" w:rsidP="004130DF">
      <w:pPr>
        <w:spacing w:after="0" w:line="240" w:lineRule="auto"/>
      </w:pPr>
      <w:r>
        <w:continuationSeparator/>
      </w:r>
    </w:p>
  </w:footnote>
  <w:footnote w:type="continuationNotice" w:id="1">
    <w:p w14:paraId="2CD926E9" w14:textId="77777777" w:rsidR="000F2013" w:rsidRDefault="000F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7B7" w14:textId="1FAFCC67" w:rsidR="004130DF" w:rsidRDefault="004130DF">
    <w:pPr>
      <w:pStyle w:val="Header"/>
    </w:pPr>
    <w:r w:rsidRPr="004130DF">
      <w:rPr>
        <w:rFonts w:ascii="Arial" w:eastAsia="Gill Sans MT" w:hAnsi="Arial" w:cs="Arial"/>
        <w:noProof/>
        <w:color w:val="000000"/>
        <w:sz w:val="20"/>
        <w:szCs w:val="20"/>
        <w:lang w:eastAsia="en-GB"/>
      </w:rPr>
      <w:drawing>
        <wp:anchor distT="0" distB="0" distL="114300" distR="114300" simplePos="0" relativeHeight="251658240" behindDoc="1" locked="0" layoutInCell="1" allowOverlap="1" wp14:anchorId="364154C6" wp14:editId="6886568A">
          <wp:simplePos x="0" y="0"/>
          <wp:positionH relativeFrom="margin">
            <wp:posOffset>2018030</wp:posOffset>
          </wp:positionH>
          <wp:positionV relativeFrom="margin">
            <wp:posOffset>-487680</wp:posOffset>
          </wp:positionV>
          <wp:extent cx="1694815" cy="193040"/>
          <wp:effectExtent l="0" t="0" r="635" b="0"/>
          <wp:wrapSquare wrapText="bothSides"/>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C3E"/>
    <w:multiLevelType w:val="hybridMultilevel"/>
    <w:tmpl w:val="AF9E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CA4"/>
    <w:multiLevelType w:val="hybridMultilevel"/>
    <w:tmpl w:val="DCD8D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774E1"/>
    <w:multiLevelType w:val="hybridMultilevel"/>
    <w:tmpl w:val="7180C7C4"/>
    <w:lvl w:ilvl="0" w:tplc="6F30F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9999"/>
    <w:multiLevelType w:val="hybridMultilevel"/>
    <w:tmpl w:val="FFFFFFFF"/>
    <w:lvl w:ilvl="0" w:tplc="B42CA02A">
      <w:start w:val="1"/>
      <w:numFmt w:val="bullet"/>
      <w:lvlText w:val="-"/>
      <w:lvlJc w:val="left"/>
      <w:pPr>
        <w:ind w:left="720" w:hanging="360"/>
      </w:pPr>
      <w:rPr>
        <w:rFonts w:ascii="&quot;Arial&quot;,sans-serif" w:hAnsi="&quot;Arial&quot;,sans-serif" w:hint="default"/>
      </w:rPr>
    </w:lvl>
    <w:lvl w:ilvl="1" w:tplc="E3BAF3EA">
      <w:start w:val="1"/>
      <w:numFmt w:val="bullet"/>
      <w:lvlText w:val="o"/>
      <w:lvlJc w:val="left"/>
      <w:pPr>
        <w:ind w:left="1440" w:hanging="360"/>
      </w:pPr>
      <w:rPr>
        <w:rFonts w:ascii="Courier New" w:hAnsi="Courier New" w:hint="default"/>
      </w:rPr>
    </w:lvl>
    <w:lvl w:ilvl="2" w:tplc="E15AB9A0">
      <w:start w:val="1"/>
      <w:numFmt w:val="bullet"/>
      <w:lvlText w:val=""/>
      <w:lvlJc w:val="left"/>
      <w:pPr>
        <w:ind w:left="2160" w:hanging="360"/>
      </w:pPr>
      <w:rPr>
        <w:rFonts w:ascii="Wingdings" w:hAnsi="Wingdings" w:hint="default"/>
      </w:rPr>
    </w:lvl>
    <w:lvl w:ilvl="3" w:tplc="C2FCC7E6">
      <w:start w:val="1"/>
      <w:numFmt w:val="bullet"/>
      <w:lvlText w:val=""/>
      <w:lvlJc w:val="left"/>
      <w:pPr>
        <w:ind w:left="2880" w:hanging="360"/>
      </w:pPr>
      <w:rPr>
        <w:rFonts w:ascii="Symbol" w:hAnsi="Symbol" w:hint="default"/>
      </w:rPr>
    </w:lvl>
    <w:lvl w:ilvl="4" w:tplc="35DC93A8">
      <w:start w:val="1"/>
      <w:numFmt w:val="bullet"/>
      <w:lvlText w:val="o"/>
      <w:lvlJc w:val="left"/>
      <w:pPr>
        <w:ind w:left="3600" w:hanging="360"/>
      </w:pPr>
      <w:rPr>
        <w:rFonts w:ascii="Courier New" w:hAnsi="Courier New" w:hint="default"/>
      </w:rPr>
    </w:lvl>
    <w:lvl w:ilvl="5" w:tplc="0AB03F38">
      <w:start w:val="1"/>
      <w:numFmt w:val="bullet"/>
      <w:lvlText w:val=""/>
      <w:lvlJc w:val="left"/>
      <w:pPr>
        <w:ind w:left="4320" w:hanging="360"/>
      </w:pPr>
      <w:rPr>
        <w:rFonts w:ascii="Wingdings" w:hAnsi="Wingdings" w:hint="default"/>
      </w:rPr>
    </w:lvl>
    <w:lvl w:ilvl="6" w:tplc="BAF83852">
      <w:start w:val="1"/>
      <w:numFmt w:val="bullet"/>
      <w:lvlText w:val=""/>
      <w:lvlJc w:val="left"/>
      <w:pPr>
        <w:ind w:left="5040" w:hanging="360"/>
      </w:pPr>
      <w:rPr>
        <w:rFonts w:ascii="Symbol" w:hAnsi="Symbol" w:hint="default"/>
      </w:rPr>
    </w:lvl>
    <w:lvl w:ilvl="7" w:tplc="16F8740C">
      <w:start w:val="1"/>
      <w:numFmt w:val="bullet"/>
      <w:lvlText w:val="o"/>
      <w:lvlJc w:val="left"/>
      <w:pPr>
        <w:ind w:left="5760" w:hanging="360"/>
      </w:pPr>
      <w:rPr>
        <w:rFonts w:ascii="Courier New" w:hAnsi="Courier New" w:hint="default"/>
      </w:rPr>
    </w:lvl>
    <w:lvl w:ilvl="8" w:tplc="815E8F94">
      <w:start w:val="1"/>
      <w:numFmt w:val="bullet"/>
      <w:lvlText w:val=""/>
      <w:lvlJc w:val="left"/>
      <w:pPr>
        <w:ind w:left="6480" w:hanging="360"/>
      </w:pPr>
      <w:rPr>
        <w:rFonts w:ascii="Wingdings" w:hAnsi="Wingdings" w:hint="default"/>
      </w:rPr>
    </w:lvl>
  </w:abstractNum>
  <w:abstractNum w:abstractNumId="5" w15:restartNumberingAfterBreak="0">
    <w:nsid w:val="4B6470B6"/>
    <w:multiLevelType w:val="hybridMultilevel"/>
    <w:tmpl w:val="A0207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51115A"/>
    <w:multiLevelType w:val="hybridMultilevel"/>
    <w:tmpl w:val="D584D084"/>
    <w:lvl w:ilvl="0" w:tplc="6798B2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3877">
    <w:abstractNumId w:val="4"/>
  </w:num>
  <w:num w:numId="2" w16cid:durableId="2042045365">
    <w:abstractNumId w:val="7"/>
  </w:num>
  <w:num w:numId="3" w16cid:durableId="1357463423">
    <w:abstractNumId w:val="3"/>
  </w:num>
  <w:num w:numId="4" w16cid:durableId="41944865">
    <w:abstractNumId w:val="1"/>
  </w:num>
  <w:num w:numId="5" w16cid:durableId="998311617">
    <w:abstractNumId w:val="5"/>
  </w:num>
  <w:num w:numId="6" w16cid:durableId="1553956672">
    <w:abstractNumId w:val="0"/>
  </w:num>
  <w:num w:numId="7" w16cid:durableId="164787882">
    <w:abstractNumId w:val="2"/>
  </w:num>
  <w:num w:numId="8" w16cid:durableId="99190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F"/>
    <w:rsid w:val="00065080"/>
    <w:rsid w:val="000A0E0A"/>
    <w:rsid w:val="000D46E8"/>
    <w:rsid w:val="000F2013"/>
    <w:rsid w:val="000F6769"/>
    <w:rsid w:val="00102D06"/>
    <w:rsid w:val="00115075"/>
    <w:rsid w:val="00115B86"/>
    <w:rsid w:val="00122B3C"/>
    <w:rsid w:val="00160CD2"/>
    <w:rsid w:val="001740AE"/>
    <w:rsid w:val="00185701"/>
    <w:rsid w:val="001B1167"/>
    <w:rsid w:val="001B5365"/>
    <w:rsid w:val="002252F7"/>
    <w:rsid w:val="00351749"/>
    <w:rsid w:val="004130DF"/>
    <w:rsid w:val="00416575"/>
    <w:rsid w:val="004514AD"/>
    <w:rsid w:val="00463F09"/>
    <w:rsid w:val="004A440F"/>
    <w:rsid w:val="004E3120"/>
    <w:rsid w:val="005B591E"/>
    <w:rsid w:val="005C63DD"/>
    <w:rsid w:val="005C7845"/>
    <w:rsid w:val="005D5343"/>
    <w:rsid w:val="005F3C4B"/>
    <w:rsid w:val="00630FE8"/>
    <w:rsid w:val="006427A3"/>
    <w:rsid w:val="00682890"/>
    <w:rsid w:val="00684DDE"/>
    <w:rsid w:val="006A1DC1"/>
    <w:rsid w:val="007418EB"/>
    <w:rsid w:val="00764DA7"/>
    <w:rsid w:val="00782352"/>
    <w:rsid w:val="007F779A"/>
    <w:rsid w:val="00831E71"/>
    <w:rsid w:val="00845377"/>
    <w:rsid w:val="00867597"/>
    <w:rsid w:val="008732DE"/>
    <w:rsid w:val="0088020E"/>
    <w:rsid w:val="008A56E8"/>
    <w:rsid w:val="008E7FDE"/>
    <w:rsid w:val="0095158A"/>
    <w:rsid w:val="00962669"/>
    <w:rsid w:val="009B2ACB"/>
    <w:rsid w:val="009B6C08"/>
    <w:rsid w:val="00A04536"/>
    <w:rsid w:val="00A1732B"/>
    <w:rsid w:val="00A60B80"/>
    <w:rsid w:val="00A71E23"/>
    <w:rsid w:val="00A86AAA"/>
    <w:rsid w:val="00A90CF3"/>
    <w:rsid w:val="00AD47C6"/>
    <w:rsid w:val="00AD4F9E"/>
    <w:rsid w:val="00AD5159"/>
    <w:rsid w:val="00AF72D2"/>
    <w:rsid w:val="00B646D9"/>
    <w:rsid w:val="00B70DA8"/>
    <w:rsid w:val="00B86758"/>
    <w:rsid w:val="00BA3129"/>
    <w:rsid w:val="00C01C3F"/>
    <w:rsid w:val="00C06A66"/>
    <w:rsid w:val="00C34061"/>
    <w:rsid w:val="00C3578D"/>
    <w:rsid w:val="00C75EB3"/>
    <w:rsid w:val="00C91690"/>
    <w:rsid w:val="00CA16A4"/>
    <w:rsid w:val="00CB27FE"/>
    <w:rsid w:val="00D63B3A"/>
    <w:rsid w:val="00D9505C"/>
    <w:rsid w:val="00E53844"/>
    <w:rsid w:val="00E65F9D"/>
    <w:rsid w:val="00E9363B"/>
    <w:rsid w:val="00EC39D5"/>
    <w:rsid w:val="00F21D1E"/>
    <w:rsid w:val="00F26C9A"/>
    <w:rsid w:val="00FB239F"/>
    <w:rsid w:val="00FB70A8"/>
    <w:rsid w:val="00FD17EC"/>
    <w:rsid w:val="00FD61BF"/>
    <w:rsid w:val="01188914"/>
    <w:rsid w:val="0120B308"/>
    <w:rsid w:val="029B3118"/>
    <w:rsid w:val="03EB771C"/>
    <w:rsid w:val="04E5A246"/>
    <w:rsid w:val="0507C60E"/>
    <w:rsid w:val="0550234D"/>
    <w:rsid w:val="05847784"/>
    <w:rsid w:val="05B17F89"/>
    <w:rsid w:val="067EA2AE"/>
    <w:rsid w:val="06B559F6"/>
    <w:rsid w:val="08440B76"/>
    <w:rsid w:val="090A729C"/>
    <w:rsid w:val="0AC7954E"/>
    <w:rsid w:val="0AF0E2BE"/>
    <w:rsid w:val="0B88CB19"/>
    <w:rsid w:val="0C057C3B"/>
    <w:rsid w:val="0C382ABA"/>
    <w:rsid w:val="0C7C8E0C"/>
    <w:rsid w:val="0CB802ED"/>
    <w:rsid w:val="0D08431D"/>
    <w:rsid w:val="0D773369"/>
    <w:rsid w:val="0DDDE3BF"/>
    <w:rsid w:val="0E450C53"/>
    <w:rsid w:val="0E9F198A"/>
    <w:rsid w:val="0EA84C41"/>
    <w:rsid w:val="0EC44D90"/>
    <w:rsid w:val="0ECBF4A3"/>
    <w:rsid w:val="0F244967"/>
    <w:rsid w:val="0FBE78BA"/>
    <w:rsid w:val="102D6906"/>
    <w:rsid w:val="11279430"/>
    <w:rsid w:val="126B060E"/>
    <w:rsid w:val="129279C2"/>
    <w:rsid w:val="12B154E2"/>
    <w:rsid w:val="12CA7D3F"/>
    <w:rsid w:val="1310909A"/>
    <w:rsid w:val="13AD41C9"/>
    <w:rsid w:val="172B4A3E"/>
    <w:rsid w:val="1949D63D"/>
    <w:rsid w:val="19F438D3"/>
    <w:rsid w:val="1B063F7A"/>
    <w:rsid w:val="1B56C235"/>
    <w:rsid w:val="1BA1C406"/>
    <w:rsid w:val="1C798979"/>
    <w:rsid w:val="1CEDFDDF"/>
    <w:rsid w:val="1CFA95CE"/>
    <w:rsid w:val="1D3F4BB1"/>
    <w:rsid w:val="1D5F272C"/>
    <w:rsid w:val="1DF0D8E2"/>
    <w:rsid w:val="1E1559DA"/>
    <w:rsid w:val="1F8FD7EA"/>
    <w:rsid w:val="2026C473"/>
    <w:rsid w:val="2079B370"/>
    <w:rsid w:val="212BA84B"/>
    <w:rsid w:val="2160D527"/>
    <w:rsid w:val="22F0B883"/>
    <w:rsid w:val="23331DA7"/>
    <w:rsid w:val="2457C1B9"/>
    <w:rsid w:val="2463490D"/>
    <w:rsid w:val="24703A69"/>
    <w:rsid w:val="2475FA78"/>
    <w:rsid w:val="25FF196E"/>
    <w:rsid w:val="26285945"/>
    <w:rsid w:val="2762439D"/>
    <w:rsid w:val="2936BA30"/>
    <w:rsid w:val="29580C81"/>
    <w:rsid w:val="29E74F9F"/>
    <w:rsid w:val="2C3D24D8"/>
    <w:rsid w:val="2D72355F"/>
    <w:rsid w:val="2DB5D084"/>
    <w:rsid w:val="2E6D05DC"/>
    <w:rsid w:val="2F6DC9F1"/>
    <w:rsid w:val="2F71DAF7"/>
    <w:rsid w:val="2FA5FBB4"/>
    <w:rsid w:val="3067317F"/>
    <w:rsid w:val="30A5D1C5"/>
    <w:rsid w:val="30A9D621"/>
    <w:rsid w:val="30DAF66D"/>
    <w:rsid w:val="30E28CFD"/>
    <w:rsid w:val="315306EC"/>
    <w:rsid w:val="31D52197"/>
    <w:rsid w:val="320301E0"/>
    <w:rsid w:val="340E2DCE"/>
    <w:rsid w:val="34796CD7"/>
    <w:rsid w:val="353AA2A2"/>
    <w:rsid w:val="36153D38"/>
    <w:rsid w:val="363E7D0F"/>
    <w:rsid w:val="37B785D9"/>
    <w:rsid w:val="37B8FB1F"/>
    <w:rsid w:val="37E76ACB"/>
    <w:rsid w:val="384AF5CD"/>
    <w:rsid w:val="3912B026"/>
    <w:rsid w:val="39198F18"/>
    <w:rsid w:val="394CDDFA"/>
    <w:rsid w:val="39794DCF"/>
    <w:rsid w:val="3A50B867"/>
    <w:rsid w:val="3AC0AA73"/>
    <w:rsid w:val="3B97CB92"/>
    <w:rsid w:val="3BDC714E"/>
    <w:rsid w:val="3C04D88C"/>
    <w:rsid w:val="3C1D144E"/>
    <w:rsid w:val="3D6706D8"/>
    <w:rsid w:val="3D7ABEC1"/>
    <w:rsid w:val="3EBCF17B"/>
    <w:rsid w:val="3F02D739"/>
    <w:rsid w:val="4010ECE0"/>
    <w:rsid w:val="410436CC"/>
    <w:rsid w:val="415FDD65"/>
    <w:rsid w:val="417A2FD4"/>
    <w:rsid w:val="41ED72A5"/>
    <w:rsid w:val="423A77FB"/>
    <w:rsid w:val="425BCA4C"/>
    <w:rsid w:val="432D76F9"/>
    <w:rsid w:val="432E3AEE"/>
    <w:rsid w:val="433199EE"/>
    <w:rsid w:val="43D6485C"/>
    <w:rsid w:val="448F90A1"/>
    <w:rsid w:val="457218BD"/>
    <w:rsid w:val="45C8C7EE"/>
    <w:rsid w:val="46334E88"/>
    <w:rsid w:val="4640BD14"/>
    <w:rsid w:val="46DF9252"/>
    <w:rsid w:val="4847683B"/>
    <w:rsid w:val="488A939C"/>
    <w:rsid w:val="48A1E3E0"/>
    <w:rsid w:val="48F6F2B1"/>
    <w:rsid w:val="4B202476"/>
    <w:rsid w:val="4B353CEC"/>
    <w:rsid w:val="4B586120"/>
    <w:rsid w:val="4BDD20F9"/>
    <w:rsid w:val="4CBBF4D7"/>
    <w:rsid w:val="4E2F950F"/>
    <w:rsid w:val="4E791789"/>
    <w:rsid w:val="4EB64CE8"/>
    <w:rsid w:val="4F8A589B"/>
    <w:rsid w:val="4FCC7961"/>
    <w:rsid w:val="4FCCAE5C"/>
    <w:rsid w:val="4FD24348"/>
    <w:rsid w:val="4FDA30CE"/>
    <w:rsid w:val="5014E7EA"/>
    <w:rsid w:val="5072575B"/>
    <w:rsid w:val="5176012F"/>
    <w:rsid w:val="517EB1B1"/>
    <w:rsid w:val="51C7B153"/>
    <w:rsid w:val="52D83B73"/>
    <w:rsid w:val="5422B822"/>
    <w:rsid w:val="5498B12A"/>
    <w:rsid w:val="5563E4FE"/>
    <w:rsid w:val="569BECD2"/>
    <w:rsid w:val="56F4EF0E"/>
    <w:rsid w:val="57E542B3"/>
    <w:rsid w:val="58A3314C"/>
    <w:rsid w:val="58BFDD49"/>
    <w:rsid w:val="5B1CE375"/>
    <w:rsid w:val="5BF269FC"/>
    <w:rsid w:val="5C5F0886"/>
    <w:rsid w:val="5C602E99"/>
    <w:rsid w:val="5EDDF42F"/>
    <w:rsid w:val="6011BB0F"/>
    <w:rsid w:val="6227BD3B"/>
    <w:rsid w:val="630EB78C"/>
    <w:rsid w:val="63415A25"/>
    <w:rsid w:val="650E7E40"/>
    <w:rsid w:val="65797BC8"/>
    <w:rsid w:val="659E6051"/>
    <w:rsid w:val="6680E86D"/>
    <w:rsid w:val="66EE4A7B"/>
    <w:rsid w:val="67D37654"/>
    <w:rsid w:val="67ECE96D"/>
    <w:rsid w:val="688AF926"/>
    <w:rsid w:val="68EEC373"/>
    <w:rsid w:val="69F785BE"/>
    <w:rsid w:val="6A665F61"/>
    <w:rsid w:val="6A848923"/>
    <w:rsid w:val="6B435B27"/>
    <w:rsid w:val="6C0DA1D5"/>
    <w:rsid w:val="6CD0AEBD"/>
    <w:rsid w:val="6CD3E9C6"/>
    <w:rsid w:val="6E3F05CA"/>
    <w:rsid w:val="6E8CB930"/>
    <w:rsid w:val="6EA55F1D"/>
    <w:rsid w:val="6F10EB52"/>
    <w:rsid w:val="7123B79A"/>
    <w:rsid w:val="7328B2BC"/>
    <w:rsid w:val="744C1367"/>
    <w:rsid w:val="74EC46D8"/>
    <w:rsid w:val="75B4841B"/>
    <w:rsid w:val="75D5D66C"/>
    <w:rsid w:val="76002BF3"/>
    <w:rsid w:val="768D0045"/>
    <w:rsid w:val="76ADD510"/>
    <w:rsid w:val="77338C29"/>
    <w:rsid w:val="77588F19"/>
    <w:rsid w:val="78D2FC80"/>
    <w:rsid w:val="7932C5A8"/>
    <w:rsid w:val="79428599"/>
    <w:rsid w:val="79C43A5B"/>
    <w:rsid w:val="79C6BF73"/>
    <w:rsid w:val="7A6ECCE1"/>
    <w:rsid w:val="7ACDD6C4"/>
    <w:rsid w:val="7BC8D644"/>
    <w:rsid w:val="7C4D0866"/>
    <w:rsid w:val="7D0E77AF"/>
    <w:rsid w:val="7DE91245"/>
    <w:rsid w:val="7E10939F"/>
    <w:rsid w:val="7E7F0BE1"/>
    <w:rsid w:val="7E8D9B94"/>
    <w:rsid w:val="7FA91BFD"/>
    <w:rsid w:val="7FCC2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F2C"/>
  <w15:chartTrackingRefBased/>
  <w15:docId w15:val="{FA31F346-5BAF-403F-97AD-5A21DA58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ub-Heading"/>
    <w:basedOn w:val="Normal"/>
    <w:next w:val="Normal"/>
    <w:link w:val="Heading2Char"/>
    <w:uiPriority w:val="9"/>
    <w:unhideWhenUsed/>
    <w:qFormat/>
    <w:rsid w:val="00630FE8"/>
    <w:pPr>
      <w:spacing w:after="0" w:line="240" w:lineRule="atLeast"/>
      <w:outlineLvl w:val="1"/>
    </w:pPr>
    <w:rPr>
      <w:rFonts w:ascii="Arial" w:hAnsi="Arial" w:cs="Arial"/>
      <w:b/>
      <w:color w:val="000000"/>
      <w:szCs w:val="20"/>
    </w:rPr>
  </w:style>
  <w:style w:type="paragraph" w:styleId="Heading9">
    <w:name w:val="heading 9"/>
    <w:basedOn w:val="Normal"/>
    <w:next w:val="Normal"/>
    <w:link w:val="Heading9Char"/>
    <w:uiPriority w:val="9"/>
    <w:semiHidden/>
    <w:unhideWhenUsed/>
    <w:qFormat/>
    <w:rsid w:val="00AF72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0DF"/>
  </w:style>
  <w:style w:type="paragraph" w:styleId="Footer">
    <w:name w:val="footer"/>
    <w:basedOn w:val="Normal"/>
    <w:link w:val="FooterChar"/>
    <w:uiPriority w:val="99"/>
    <w:unhideWhenUsed/>
    <w:rsid w:val="0041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0DF"/>
  </w:style>
  <w:style w:type="paragraph" w:styleId="ListParagraph">
    <w:name w:val="List Paragraph"/>
    <w:aliases w:val="Numbered Point"/>
    <w:basedOn w:val="Normal"/>
    <w:link w:val="ListParagraphChar"/>
    <w:uiPriority w:val="34"/>
    <w:qFormat/>
    <w:rsid w:val="007418EB"/>
    <w:pPr>
      <w:ind w:left="720"/>
      <w:contextualSpacing/>
    </w:pPr>
  </w:style>
  <w:style w:type="paragraph" w:styleId="NoSpacing">
    <w:name w:val="No Spacing"/>
    <w:uiPriority w:val="1"/>
    <w:qFormat/>
    <w:rsid w:val="009B6C08"/>
    <w:pPr>
      <w:spacing w:after="0" w:line="240" w:lineRule="auto"/>
    </w:pPr>
  </w:style>
  <w:style w:type="character" w:customStyle="1" w:styleId="ListParagraphChar">
    <w:name w:val="List Paragraph Char"/>
    <w:aliases w:val="Numbered Point Char"/>
    <w:basedOn w:val="DefaultParagraphFont"/>
    <w:link w:val="ListParagraph"/>
    <w:uiPriority w:val="34"/>
    <w:rsid w:val="009B6C08"/>
  </w:style>
  <w:style w:type="character" w:customStyle="1" w:styleId="Heading2Char">
    <w:name w:val="Heading 2 Char"/>
    <w:aliases w:val="Sub-Heading Char"/>
    <w:basedOn w:val="DefaultParagraphFont"/>
    <w:link w:val="Heading2"/>
    <w:uiPriority w:val="9"/>
    <w:rsid w:val="00630FE8"/>
    <w:rPr>
      <w:rFonts w:ascii="Arial" w:hAnsi="Arial" w:cs="Arial"/>
      <w:b/>
      <w:color w:val="000000"/>
      <w:szCs w:val="20"/>
    </w:rPr>
  </w:style>
  <w:style w:type="paragraph" w:customStyle="1" w:styleId="Bulletpoints">
    <w:name w:val="Bullet points"/>
    <w:basedOn w:val="ListParagraph"/>
    <w:link w:val="BulletpointsChar"/>
    <w:qFormat/>
    <w:rsid w:val="00630FE8"/>
    <w:pPr>
      <w:numPr>
        <w:numId w:val="7"/>
      </w:numPr>
      <w:spacing w:after="0" w:line="240" w:lineRule="auto"/>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630FE8"/>
    <w:rPr>
      <w:rFonts w:ascii="Arial" w:hAnsi="Arial" w:cs="Arial"/>
      <w:color w:val="000000"/>
      <w:sz w:val="20"/>
      <w:szCs w:val="20"/>
      <w:lang w:eastAsia="en-GB"/>
    </w:rPr>
  </w:style>
  <w:style w:type="character" w:customStyle="1" w:styleId="Heading9Char">
    <w:name w:val="Heading 9 Char"/>
    <w:basedOn w:val="DefaultParagraphFont"/>
    <w:link w:val="Heading9"/>
    <w:uiPriority w:val="9"/>
    <w:semiHidden/>
    <w:rsid w:val="00AF72D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E68F0-1316-4913-A46A-39D858245C61}">
  <ds:schemaRefs>
    <ds:schemaRef ds:uri="http://schemas.microsoft.com/sharepoint/v3/contenttype/forms"/>
  </ds:schemaRefs>
</ds:datastoreItem>
</file>

<file path=customXml/itemProps2.xml><?xml version="1.0" encoding="utf-8"?>
<ds:datastoreItem xmlns:ds="http://schemas.openxmlformats.org/officeDocument/2006/customXml" ds:itemID="{6DDD9031-D4D0-414F-B067-41F64BED2EB9}">
  <ds:schemaRefs>
    <ds:schemaRef ds:uri="http://schemas.microsoft.com/office/2006/metadata/properties"/>
    <ds:schemaRef ds:uri="http://schemas.microsoft.com/office/infopath/2007/PartnerControls"/>
    <ds:schemaRef ds:uri="120ef019-47c8-44ec-8736-c57d1ae274ab"/>
    <ds:schemaRef ds:uri="5d8b72b9-1169-4cda-bb17-3b2a2748b733"/>
    <ds:schemaRef ds:uri="72aae31f-95cd-4ffe-bf71-3b1b7b7fe67d"/>
    <ds:schemaRef ds:uri="dbc49244-f4e9-47b6-9341-7d424c33cbf8"/>
  </ds:schemaRefs>
</ds:datastoreItem>
</file>

<file path=customXml/itemProps3.xml><?xml version="1.0" encoding="utf-8"?>
<ds:datastoreItem xmlns:ds="http://schemas.openxmlformats.org/officeDocument/2006/customXml" ds:itemID="{F7A39C06-2D60-4CFE-915E-B3BA767D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6821</Characters>
  <Application>Microsoft Office Word</Application>
  <DocSecurity>0</DocSecurity>
  <Lines>179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5</cp:revision>
  <dcterms:created xsi:type="dcterms:W3CDTF">2026-02-11T10:58:00Z</dcterms:created>
  <dcterms:modified xsi:type="dcterms:W3CDTF">2026-02-11T11:44:00Z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